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E36DE" w:rsidRPr="00554E63" w:rsidRDefault="007E36DE" w:rsidP="00A97AE9">
      <w:pPr>
        <w:rPr>
          <w:rFonts w:ascii="Tahoma" w:hAnsi="Tahoma" w:cs="Tahoma"/>
          <w:b/>
          <w:sz w:val="28"/>
          <w:szCs w:val="28"/>
          <w:lang w:val="en-US"/>
        </w:rPr>
      </w:pPr>
    </w:p>
    <w:p w:rsidR="00A97AE9" w:rsidRPr="0095262F" w:rsidRDefault="00A97AE9" w:rsidP="00B82F2F">
      <w:pPr>
        <w:rPr>
          <w:rFonts w:ascii="Tahoma" w:hAnsi="Tahoma" w:cs="Tahoma"/>
          <w:b/>
        </w:rPr>
      </w:pPr>
    </w:p>
    <w:p w:rsidR="000722CB" w:rsidRPr="0095262F" w:rsidRDefault="0063190F" w:rsidP="000722CB">
      <w:pPr>
        <w:jc w:val="center"/>
        <w:rPr>
          <w:rFonts w:ascii="Tahoma" w:hAnsi="Tahoma" w:cs="Tahoma"/>
          <w:b/>
          <w:lang w:val="en-US"/>
        </w:rPr>
      </w:pPr>
      <w:r w:rsidRPr="0095262F">
        <w:rPr>
          <w:rFonts w:ascii="Tahoma" w:hAnsi="Tahoma" w:cs="Tahoma"/>
          <w:b/>
          <w:lang w:val="en-US"/>
        </w:rPr>
        <w:t>PRESS RELEASE</w:t>
      </w:r>
      <w:r w:rsidR="000722CB" w:rsidRPr="0095262F">
        <w:rPr>
          <w:rFonts w:ascii="Tahoma" w:hAnsi="Tahoma" w:cs="Tahoma"/>
          <w:b/>
          <w:lang w:val="en-US"/>
        </w:rPr>
        <w:t xml:space="preserve">- </w:t>
      </w:r>
      <w:r w:rsidRPr="0095262F">
        <w:rPr>
          <w:rFonts w:ascii="Tahoma" w:hAnsi="Tahoma" w:cs="Tahoma"/>
          <w:b/>
          <w:lang w:val="en-US"/>
        </w:rPr>
        <w:t>IMPORTANT ANNOUNCEMENT</w:t>
      </w:r>
    </w:p>
    <w:p w:rsidR="000722CB" w:rsidRPr="0095262F" w:rsidRDefault="000722CB" w:rsidP="00514932">
      <w:pPr>
        <w:jc w:val="center"/>
        <w:rPr>
          <w:rFonts w:ascii="Tahoma" w:hAnsi="Tahoma" w:cs="Tahoma"/>
          <w:b/>
          <w:color w:val="2F5496" w:themeColor="accent5" w:themeShade="BF"/>
          <w:sz w:val="32"/>
          <w:szCs w:val="32"/>
          <w:lang w:val="en-US"/>
        </w:rPr>
      </w:pPr>
      <w:bookmarkStart w:id="0" w:name="_GoBack"/>
    </w:p>
    <w:p w:rsidR="00A97AE9" w:rsidRPr="0095262F" w:rsidRDefault="0063190F" w:rsidP="004D73E7">
      <w:pPr>
        <w:jc w:val="center"/>
        <w:rPr>
          <w:rFonts w:ascii="Tahoma" w:hAnsi="Tahoma" w:cs="Tahoma"/>
          <w:b/>
          <w:color w:val="2F5496" w:themeColor="accent5" w:themeShade="BF"/>
          <w:sz w:val="32"/>
          <w:szCs w:val="32"/>
          <w:lang w:val="en-US"/>
        </w:rPr>
      </w:pPr>
      <w:r w:rsidRPr="0095262F">
        <w:rPr>
          <w:rFonts w:ascii="Tahoma" w:hAnsi="Tahoma" w:cs="Tahoma"/>
          <w:b/>
          <w:color w:val="2F5496" w:themeColor="accent5" w:themeShade="BF"/>
          <w:sz w:val="32"/>
          <w:szCs w:val="32"/>
          <w:lang w:val="en-US"/>
        </w:rPr>
        <w:t>Road Safety at the time of pandemic</w:t>
      </w:r>
      <w:r w:rsidR="008C245F" w:rsidRPr="0095262F">
        <w:rPr>
          <w:rFonts w:ascii="Tahoma" w:hAnsi="Tahoma" w:cs="Tahoma"/>
          <w:b/>
          <w:color w:val="2F5496" w:themeColor="accent5" w:themeShade="BF"/>
          <w:sz w:val="32"/>
          <w:szCs w:val="32"/>
          <w:lang w:val="en-US"/>
        </w:rPr>
        <w:t>!</w:t>
      </w:r>
    </w:p>
    <w:bookmarkEnd w:id="0"/>
    <w:p w:rsidR="00A97AE9" w:rsidRPr="0095262F" w:rsidRDefault="00A97AE9" w:rsidP="007240D4">
      <w:pPr>
        <w:jc w:val="both"/>
        <w:rPr>
          <w:rFonts w:ascii="Tahoma" w:hAnsi="Tahoma" w:cs="Tahoma"/>
          <w:b/>
          <w:lang w:val="en-US"/>
        </w:rPr>
      </w:pPr>
    </w:p>
    <w:p w:rsidR="0063190F" w:rsidRPr="0095262F" w:rsidRDefault="0063190F" w:rsidP="0063190F">
      <w:pPr>
        <w:spacing w:after="120" w:line="276" w:lineRule="auto"/>
        <w:jc w:val="both"/>
        <w:rPr>
          <w:rFonts w:ascii="Tahoma" w:hAnsi="Tahoma" w:cs="Tahoma"/>
          <w:lang w:val="en-US"/>
        </w:rPr>
      </w:pPr>
      <w:r w:rsidRPr="0095262F">
        <w:rPr>
          <w:rFonts w:ascii="Tahoma" w:hAnsi="Tahoma" w:cs="Tahoma"/>
          <w:lang w:val="en-US"/>
        </w:rPr>
        <w:t>Taking into account the critical period we are going through in our country, and given the following:</w:t>
      </w:r>
    </w:p>
    <w:p w:rsidR="00514932" w:rsidRPr="0095262F" w:rsidRDefault="0063190F" w:rsidP="0063190F">
      <w:pPr>
        <w:pStyle w:val="ac"/>
        <w:numPr>
          <w:ilvl w:val="0"/>
          <w:numId w:val="15"/>
        </w:numPr>
        <w:spacing w:after="120" w:line="276" w:lineRule="auto"/>
        <w:jc w:val="both"/>
        <w:rPr>
          <w:rFonts w:ascii="Tahoma" w:hAnsi="Tahoma" w:cs="Tahoma"/>
          <w:lang w:val="en-US"/>
        </w:rPr>
      </w:pPr>
      <w:r w:rsidRPr="0095262F">
        <w:rPr>
          <w:rFonts w:ascii="Tahoma" w:eastAsia="Times New Roman" w:hAnsi="Tahoma" w:cs="Tahoma"/>
          <w:lang w:val="en-US" w:eastAsia="el-GR"/>
        </w:rPr>
        <w:t xml:space="preserve">Many of the </w:t>
      </w:r>
      <w:r w:rsidRPr="0095262F">
        <w:rPr>
          <w:rFonts w:ascii="Tahoma" w:eastAsia="Times New Roman" w:hAnsi="Tahoma" w:cs="Tahoma"/>
          <w:b/>
          <w:lang w:val="en-US" w:eastAsia="el-GR"/>
        </w:rPr>
        <w:t>planned educational activities</w:t>
      </w:r>
      <w:r w:rsidRPr="0095262F">
        <w:rPr>
          <w:rFonts w:ascii="Tahoma" w:eastAsia="Times New Roman" w:hAnsi="Tahoma" w:cs="Tahoma"/>
          <w:lang w:val="en-US" w:eastAsia="el-GR"/>
        </w:rPr>
        <w:t xml:space="preserve"> for children and young people and awareness activities for students during the 13th Pan-Hellenic Road Safety Week </w:t>
      </w:r>
      <w:r w:rsidRPr="0095262F">
        <w:rPr>
          <w:rFonts w:ascii="Tahoma" w:eastAsia="Times New Roman" w:hAnsi="Tahoma" w:cs="Tahoma"/>
          <w:b/>
          <w:lang w:val="en-US" w:eastAsia="el-GR"/>
        </w:rPr>
        <w:t>have already been moved to a later date</w:t>
      </w:r>
      <w:r w:rsidRPr="0095262F">
        <w:rPr>
          <w:rFonts w:ascii="Tahoma" w:eastAsia="Times New Roman" w:hAnsi="Tahoma" w:cs="Tahoma"/>
          <w:lang w:val="en-US" w:eastAsia="el-GR"/>
        </w:rPr>
        <w:t xml:space="preserve"> following the announcement of the Government's emergency precautionary measures to limit the spread of coronavirus in Greece. </w:t>
      </w:r>
    </w:p>
    <w:p w:rsidR="00514932" w:rsidRPr="0095262F" w:rsidRDefault="0063190F" w:rsidP="007240D4">
      <w:pPr>
        <w:pStyle w:val="ac"/>
        <w:numPr>
          <w:ilvl w:val="0"/>
          <w:numId w:val="15"/>
        </w:numPr>
        <w:spacing w:after="120" w:line="276" w:lineRule="auto"/>
        <w:jc w:val="both"/>
        <w:rPr>
          <w:rFonts w:ascii="Tahoma" w:hAnsi="Tahoma" w:cs="Tahoma"/>
          <w:lang w:val="en-US"/>
        </w:rPr>
      </w:pPr>
      <w:r w:rsidRPr="0095262F">
        <w:rPr>
          <w:rFonts w:ascii="Tahoma" w:hAnsi="Tahoma" w:cs="Tahoma"/>
          <w:lang w:val="en-US"/>
        </w:rPr>
        <w:t xml:space="preserve">Citizens have </w:t>
      </w:r>
      <w:r w:rsidRPr="0095262F">
        <w:rPr>
          <w:rFonts w:ascii="Tahoma" w:hAnsi="Tahoma" w:cs="Tahoma"/>
          <w:b/>
          <w:lang w:val="en-US"/>
        </w:rPr>
        <w:t xml:space="preserve">reduced use of public transport </w:t>
      </w:r>
      <w:r w:rsidR="0095262F" w:rsidRPr="0095262F">
        <w:rPr>
          <w:rFonts w:ascii="Tahoma" w:hAnsi="Tahoma" w:cs="Tahoma"/>
          <w:lang w:val="en-US"/>
        </w:rPr>
        <w:t xml:space="preserve">(the safest way to travel as far as Road Safety is concerned) </w:t>
      </w:r>
      <w:r w:rsidRPr="0095262F">
        <w:rPr>
          <w:rFonts w:ascii="Tahoma" w:hAnsi="Tahoma" w:cs="Tahoma"/>
          <w:b/>
          <w:lang w:val="en-US"/>
        </w:rPr>
        <w:t xml:space="preserve">by </w:t>
      </w:r>
      <w:r w:rsidR="0095262F" w:rsidRPr="0095262F">
        <w:rPr>
          <w:rFonts w:ascii="Tahoma" w:hAnsi="Tahoma" w:cs="Tahoma"/>
          <w:b/>
          <w:lang w:val="en-US"/>
        </w:rPr>
        <w:t xml:space="preserve">more than </w:t>
      </w:r>
      <w:r w:rsidRPr="0095262F">
        <w:rPr>
          <w:rFonts w:ascii="Tahoma" w:hAnsi="Tahoma" w:cs="Tahoma"/>
          <w:b/>
          <w:lang w:val="en-US"/>
        </w:rPr>
        <w:t>50%</w:t>
      </w:r>
      <w:r w:rsidR="0095262F" w:rsidRPr="0095262F">
        <w:rPr>
          <w:rFonts w:ascii="Tahoma" w:hAnsi="Tahoma" w:cs="Tahoma"/>
          <w:b/>
          <w:lang w:val="en-US"/>
        </w:rPr>
        <w:t>.</w:t>
      </w:r>
      <w:r w:rsidRPr="0095262F">
        <w:rPr>
          <w:rFonts w:ascii="Tahoma" w:hAnsi="Tahoma" w:cs="Tahoma"/>
          <w:lang w:val="en-US"/>
        </w:rPr>
        <w:t xml:space="preserve"> </w:t>
      </w:r>
    </w:p>
    <w:p w:rsidR="00D14D82" w:rsidRPr="0095262F" w:rsidRDefault="0063190F" w:rsidP="0063190F">
      <w:pPr>
        <w:pStyle w:val="ac"/>
        <w:numPr>
          <w:ilvl w:val="0"/>
          <w:numId w:val="15"/>
        </w:numPr>
        <w:spacing w:after="120" w:line="276" w:lineRule="auto"/>
        <w:jc w:val="both"/>
        <w:rPr>
          <w:rFonts w:ascii="Tahoma" w:hAnsi="Tahoma" w:cs="Tahoma"/>
          <w:lang w:val="en-US"/>
        </w:rPr>
      </w:pPr>
      <w:r w:rsidRPr="0095262F">
        <w:rPr>
          <w:rFonts w:ascii="Tahoma" w:hAnsi="Tahoma" w:cs="Tahoma"/>
          <w:lang w:val="en-US"/>
        </w:rPr>
        <w:t xml:space="preserve">It is observed that there are </w:t>
      </w:r>
      <w:r w:rsidRPr="0095262F">
        <w:rPr>
          <w:rFonts w:ascii="Tahoma" w:hAnsi="Tahoma" w:cs="Tahoma"/>
          <w:b/>
          <w:lang w:val="en-US"/>
        </w:rPr>
        <w:t>increased market supply needs</w:t>
      </w:r>
      <w:r w:rsidRPr="0095262F">
        <w:rPr>
          <w:rFonts w:ascii="Tahoma" w:hAnsi="Tahoma" w:cs="Tahoma"/>
          <w:lang w:val="en-US"/>
        </w:rPr>
        <w:t xml:space="preserve"> and particular supply chain conditions</w:t>
      </w:r>
      <w:r w:rsidR="0095262F" w:rsidRPr="0095262F">
        <w:rPr>
          <w:rFonts w:ascii="Tahoma" w:hAnsi="Tahoma" w:cs="Tahoma"/>
          <w:lang w:val="en-US"/>
        </w:rPr>
        <w:t>.</w:t>
      </w:r>
      <w:r w:rsidRPr="0095262F">
        <w:rPr>
          <w:rFonts w:ascii="Tahoma" w:hAnsi="Tahoma" w:cs="Tahoma"/>
          <w:lang w:val="en-US"/>
        </w:rPr>
        <w:t xml:space="preserve"> </w:t>
      </w:r>
    </w:p>
    <w:p w:rsidR="005723C5" w:rsidRPr="0095262F" w:rsidRDefault="005723C5" w:rsidP="005723C5">
      <w:pPr>
        <w:pStyle w:val="ac"/>
        <w:numPr>
          <w:ilvl w:val="0"/>
          <w:numId w:val="15"/>
        </w:numPr>
        <w:spacing w:after="120" w:line="276" w:lineRule="auto"/>
        <w:jc w:val="both"/>
        <w:rPr>
          <w:rFonts w:ascii="Tahoma" w:hAnsi="Tahoma" w:cs="Tahoma"/>
          <w:lang w:val="en-US"/>
        </w:rPr>
      </w:pPr>
      <w:r w:rsidRPr="0095262F">
        <w:rPr>
          <w:rFonts w:ascii="Tahoma" w:hAnsi="Tahoma" w:cs="Tahoma"/>
          <w:lang w:val="en-US"/>
        </w:rPr>
        <w:t xml:space="preserve">People suffer by </w:t>
      </w:r>
      <w:r w:rsidRPr="0095262F">
        <w:rPr>
          <w:rFonts w:ascii="Tahoma" w:hAnsi="Tahoma" w:cs="Tahoma"/>
          <w:b/>
          <w:lang w:val="en-US"/>
        </w:rPr>
        <w:t>severe stress</w:t>
      </w:r>
      <w:r w:rsidRPr="0095262F">
        <w:rPr>
          <w:rFonts w:ascii="Tahoma" w:hAnsi="Tahoma" w:cs="Tahoma"/>
          <w:lang w:val="en-US"/>
        </w:rPr>
        <w:t xml:space="preserve"> and psychological issues due to the pandemic.</w:t>
      </w:r>
    </w:p>
    <w:p w:rsidR="005723C5" w:rsidRPr="0095262F" w:rsidRDefault="005723C5" w:rsidP="005723C5">
      <w:pPr>
        <w:pStyle w:val="ac"/>
        <w:numPr>
          <w:ilvl w:val="0"/>
          <w:numId w:val="15"/>
        </w:numPr>
        <w:spacing w:after="120" w:line="276" w:lineRule="auto"/>
        <w:jc w:val="both"/>
        <w:rPr>
          <w:rFonts w:ascii="Tahoma" w:hAnsi="Tahoma" w:cs="Tahoma"/>
          <w:lang w:val="en-US"/>
        </w:rPr>
      </w:pPr>
      <w:r w:rsidRPr="0095262F">
        <w:rPr>
          <w:rFonts w:ascii="Tahoma" w:hAnsi="Tahoma" w:cs="Tahoma"/>
          <w:lang w:val="en-US"/>
        </w:rPr>
        <w:t xml:space="preserve">Students and young people, as well as adults, </w:t>
      </w:r>
      <w:r w:rsidRPr="0095262F">
        <w:rPr>
          <w:rFonts w:ascii="Tahoma" w:hAnsi="Tahoma" w:cs="Tahoma"/>
          <w:b/>
          <w:lang w:val="en-US"/>
        </w:rPr>
        <w:t>continue to drive and go out</w:t>
      </w:r>
      <w:r w:rsidRPr="0095262F">
        <w:rPr>
          <w:rFonts w:ascii="Tahoma" w:hAnsi="Tahoma" w:cs="Tahoma"/>
          <w:lang w:val="en-US"/>
        </w:rPr>
        <w:t xml:space="preserve"> despite recommendations by the Ministry of Public Health.</w:t>
      </w:r>
    </w:p>
    <w:p w:rsidR="005723C5" w:rsidRPr="0095262F" w:rsidRDefault="005723C5" w:rsidP="005723C5">
      <w:pPr>
        <w:pStyle w:val="ac"/>
        <w:numPr>
          <w:ilvl w:val="0"/>
          <w:numId w:val="15"/>
        </w:numPr>
        <w:spacing w:after="120" w:line="276" w:lineRule="auto"/>
        <w:jc w:val="both"/>
        <w:rPr>
          <w:rFonts w:ascii="Tahoma" w:hAnsi="Tahoma" w:cs="Tahoma"/>
          <w:lang w:val="en-US"/>
        </w:rPr>
      </w:pPr>
      <w:r w:rsidRPr="0095262F">
        <w:rPr>
          <w:rFonts w:ascii="Tahoma" w:hAnsi="Tahoma" w:cs="Tahoma"/>
          <w:lang w:val="en-US"/>
        </w:rPr>
        <w:t xml:space="preserve">Incidents of </w:t>
      </w:r>
      <w:r w:rsidRPr="0095262F">
        <w:rPr>
          <w:rFonts w:ascii="Tahoma" w:hAnsi="Tahoma" w:cs="Tahoma"/>
          <w:b/>
          <w:lang w:val="en-US"/>
        </w:rPr>
        <w:t xml:space="preserve">driving </w:t>
      </w:r>
      <w:r w:rsidR="0095262F" w:rsidRPr="0095262F">
        <w:rPr>
          <w:rFonts w:ascii="Tahoma" w:hAnsi="Tahoma" w:cs="Tahoma"/>
          <w:b/>
          <w:lang w:val="en-US"/>
        </w:rPr>
        <w:t>mis</w:t>
      </w:r>
      <w:r w:rsidRPr="0095262F">
        <w:rPr>
          <w:rFonts w:ascii="Tahoma" w:hAnsi="Tahoma" w:cs="Tahoma"/>
          <w:b/>
          <w:lang w:val="en-US"/>
        </w:rPr>
        <w:t>behavior and traffic crashes</w:t>
      </w:r>
      <w:r w:rsidRPr="0095262F">
        <w:rPr>
          <w:rFonts w:ascii="Tahoma" w:hAnsi="Tahoma" w:cs="Tahoma"/>
          <w:lang w:val="en-US"/>
        </w:rPr>
        <w:t xml:space="preserve"> that have come to our attention.</w:t>
      </w:r>
    </w:p>
    <w:p w:rsidR="005723C5" w:rsidRPr="0095262F" w:rsidRDefault="005723C5" w:rsidP="005723C5">
      <w:pPr>
        <w:spacing w:after="120" w:line="276" w:lineRule="auto"/>
        <w:jc w:val="both"/>
        <w:rPr>
          <w:rFonts w:ascii="Tahoma" w:hAnsi="Tahoma" w:cs="Tahoma"/>
          <w:sz w:val="22"/>
          <w:szCs w:val="22"/>
          <w:lang w:val="en-US"/>
        </w:rPr>
      </w:pPr>
      <w:r w:rsidRPr="0095262F">
        <w:rPr>
          <w:rFonts w:ascii="Tahoma" w:hAnsi="Tahoma" w:cs="Tahoma"/>
          <w:sz w:val="22"/>
          <w:szCs w:val="22"/>
          <w:lang w:val="en-US"/>
        </w:rPr>
        <w:t xml:space="preserve">We want to stress that as drivers and road users in general we need to be </w:t>
      </w:r>
      <w:r w:rsidRPr="0095262F">
        <w:rPr>
          <w:rFonts w:ascii="Tahoma" w:hAnsi="Tahoma" w:cs="Tahoma"/>
          <w:b/>
          <w:sz w:val="22"/>
          <w:szCs w:val="22"/>
          <w:lang w:val="en-US"/>
        </w:rPr>
        <w:t>careful and responsib</w:t>
      </w:r>
      <w:r w:rsidRPr="0095262F">
        <w:rPr>
          <w:rFonts w:ascii="Tahoma" w:hAnsi="Tahoma" w:cs="Tahoma"/>
          <w:sz w:val="22"/>
          <w:szCs w:val="22"/>
          <w:lang w:val="en-US"/>
        </w:rPr>
        <w:t>le on the road.</w:t>
      </w:r>
    </w:p>
    <w:p w:rsidR="005723C5" w:rsidRPr="0095262F" w:rsidRDefault="005723C5" w:rsidP="005723C5">
      <w:pPr>
        <w:spacing w:after="120" w:line="276" w:lineRule="auto"/>
        <w:jc w:val="both"/>
        <w:rPr>
          <w:rFonts w:ascii="Tahoma" w:hAnsi="Tahoma" w:cs="Tahoma"/>
          <w:b/>
          <w:sz w:val="22"/>
          <w:szCs w:val="22"/>
          <w:lang w:val="en-US"/>
        </w:rPr>
      </w:pPr>
      <w:r w:rsidRPr="0095262F">
        <w:rPr>
          <w:rFonts w:ascii="Tahoma" w:hAnsi="Tahoma" w:cs="Tahoma"/>
          <w:b/>
          <w:sz w:val="22"/>
          <w:szCs w:val="22"/>
          <w:lang w:val="en-US"/>
        </w:rPr>
        <w:t>Our individual responsibility for stopping the spread of coronavirus is important.</w:t>
      </w:r>
    </w:p>
    <w:p w:rsidR="005723C5" w:rsidRPr="0095262F" w:rsidRDefault="005723C5" w:rsidP="005723C5">
      <w:pPr>
        <w:spacing w:after="120" w:line="276" w:lineRule="auto"/>
        <w:jc w:val="both"/>
        <w:rPr>
          <w:rFonts w:ascii="Tahoma" w:hAnsi="Tahoma" w:cs="Tahoma"/>
          <w:b/>
          <w:sz w:val="22"/>
          <w:szCs w:val="22"/>
          <w:lang w:val="en-US"/>
        </w:rPr>
      </w:pPr>
      <w:r w:rsidRPr="0095262F">
        <w:rPr>
          <w:rFonts w:ascii="Tahoma" w:hAnsi="Tahoma" w:cs="Tahoma"/>
          <w:b/>
          <w:sz w:val="22"/>
          <w:szCs w:val="22"/>
          <w:lang w:val="en-US"/>
        </w:rPr>
        <w:t>Equally important is our responsibility to prevent traffic crashes.</w:t>
      </w:r>
    </w:p>
    <w:p w:rsidR="005723C5" w:rsidRPr="0095262F" w:rsidRDefault="005723C5" w:rsidP="0008586F">
      <w:pPr>
        <w:spacing w:after="120" w:line="276" w:lineRule="auto"/>
        <w:jc w:val="both"/>
        <w:rPr>
          <w:rFonts w:ascii="Tahoma" w:hAnsi="Tahoma" w:cs="Tahoma"/>
          <w:b/>
          <w:sz w:val="22"/>
          <w:szCs w:val="22"/>
          <w:lang w:val="en-US"/>
        </w:rPr>
      </w:pPr>
      <w:r w:rsidRPr="0095262F">
        <w:rPr>
          <w:rFonts w:ascii="Tahoma" w:hAnsi="Tahoma" w:cs="Tahoma"/>
          <w:b/>
          <w:sz w:val="22"/>
          <w:szCs w:val="22"/>
          <w:lang w:val="en-US"/>
        </w:rPr>
        <w:t>It is up to us to protect our lives and the lives of our loved ones!</w:t>
      </w:r>
    </w:p>
    <w:p w:rsidR="00BD4AA3" w:rsidRPr="0095262F" w:rsidRDefault="00BD4AA3" w:rsidP="00BD4AA3">
      <w:pPr>
        <w:spacing w:after="120" w:line="276" w:lineRule="auto"/>
        <w:jc w:val="both"/>
        <w:rPr>
          <w:rFonts w:ascii="Tahoma" w:hAnsi="Tahoma" w:cs="Tahoma"/>
          <w:sz w:val="22"/>
          <w:szCs w:val="22"/>
          <w:lang w:val="en-US"/>
        </w:rPr>
      </w:pPr>
      <w:r w:rsidRPr="0095262F">
        <w:rPr>
          <w:rFonts w:ascii="Tahoma" w:hAnsi="Tahoma" w:cs="Tahoma"/>
          <w:sz w:val="22"/>
          <w:szCs w:val="22"/>
          <w:lang w:val="en-US"/>
        </w:rPr>
        <w:t>We are already in the 13th Pan-Hellenic Road Safety Week (16-22/3) organized by RSI “Panos Mylonas” in collaboration with the Hellenic Institute of Transportation Engineers, the support of Attica Region, "HELLASTRON", and the Coalition for Safety and Culture on Road,  and under the auspices of the Ministry of Transport and Infrastructure.</w:t>
      </w:r>
    </w:p>
    <w:p w:rsidR="00BD4AA3" w:rsidRPr="0095262F" w:rsidRDefault="00BD4AA3" w:rsidP="0008586F">
      <w:pPr>
        <w:spacing w:after="120" w:line="276" w:lineRule="auto"/>
        <w:jc w:val="both"/>
        <w:rPr>
          <w:rFonts w:ascii="Tahoma" w:hAnsi="Tahoma" w:cs="Tahoma"/>
          <w:sz w:val="22"/>
          <w:szCs w:val="22"/>
          <w:lang w:val="en-US"/>
        </w:rPr>
      </w:pPr>
      <w:r w:rsidRPr="0095262F">
        <w:rPr>
          <w:rFonts w:ascii="Tahoma" w:hAnsi="Tahoma" w:cs="Tahoma"/>
          <w:sz w:val="22"/>
          <w:szCs w:val="22"/>
          <w:lang w:val="en-US"/>
        </w:rPr>
        <w:t xml:space="preserve">With a deep sense of responsibility towards the community as a whole and especially vulnerable people, we suspended all educational activities for pupils and young people, as well as all information and awareness activities. On the other hand, the issue of Road Safety is and must be a top priority, </w:t>
      </w:r>
      <w:r w:rsidRPr="0095262F">
        <w:rPr>
          <w:rFonts w:ascii="Tahoma" w:hAnsi="Tahoma" w:cs="Tahoma"/>
          <w:sz w:val="22"/>
          <w:szCs w:val="22"/>
          <w:lang w:val="en-US"/>
        </w:rPr>
        <w:lastRenderedPageBreak/>
        <w:t xml:space="preserve">as it concerns us all, even in the most difficult of circumstances, </w:t>
      </w:r>
      <w:r w:rsidRPr="0095262F">
        <w:rPr>
          <w:rFonts w:ascii="Tahoma" w:hAnsi="Tahoma" w:cs="Tahoma"/>
          <w:b/>
          <w:sz w:val="22"/>
          <w:szCs w:val="22"/>
          <w:lang w:val="en-US"/>
        </w:rPr>
        <w:t>we consider it</w:t>
      </w:r>
      <w:r w:rsidR="00F941F3" w:rsidRPr="0095262F">
        <w:rPr>
          <w:rFonts w:ascii="Tahoma" w:hAnsi="Tahoma" w:cs="Tahoma"/>
          <w:b/>
          <w:sz w:val="22"/>
          <w:szCs w:val="22"/>
          <w:lang w:val="en-US"/>
        </w:rPr>
        <w:t xml:space="preserve"> important</w:t>
      </w:r>
      <w:r w:rsidRPr="0095262F">
        <w:rPr>
          <w:rFonts w:ascii="Tahoma" w:hAnsi="Tahoma" w:cs="Tahoma"/>
          <w:b/>
          <w:sz w:val="22"/>
          <w:szCs w:val="22"/>
          <w:lang w:val="en-US"/>
        </w:rPr>
        <w:t xml:space="preserve"> to promote through social media </w:t>
      </w:r>
      <w:r w:rsidR="00F941F3" w:rsidRPr="0095262F">
        <w:rPr>
          <w:rFonts w:ascii="Tahoma" w:hAnsi="Tahoma" w:cs="Tahoma"/>
          <w:b/>
          <w:sz w:val="22"/>
          <w:szCs w:val="22"/>
          <w:lang w:val="en-US"/>
        </w:rPr>
        <w:t xml:space="preserve">crucial </w:t>
      </w:r>
      <w:r w:rsidRPr="0095262F">
        <w:rPr>
          <w:rFonts w:ascii="Tahoma" w:hAnsi="Tahoma" w:cs="Tahoma"/>
          <w:b/>
          <w:sz w:val="22"/>
          <w:szCs w:val="22"/>
          <w:lang w:val="en-US"/>
        </w:rPr>
        <w:t>messages for our safety on the road</w:t>
      </w:r>
      <w:r w:rsidRPr="0095262F">
        <w:rPr>
          <w:rFonts w:ascii="Tahoma" w:hAnsi="Tahoma" w:cs="Tahoma"/>
          <w:sz w:val="22"/>
          <w:szCs w:val="22"/>
          <w:lang w:val="en-US"/>
        </w:rPr>
        <w:t>.</w:t>
      </w:r>
    </w:p>
    <w:p w:rsidR="00F941F3" w:rsidRPr="0095262F" w:rsidRDefault="00F941F3" w:rsidP="0028244F">
      <w:pPr>
        <w:spacing w:after="120" w:line="276" w:lineRule="auto"/>
        <w:jc w:val="both"/>
        <w:rPr>
          <w:rFonts w:ascii="Tahoma" w:hAnsi="Tahoma" w:cs="Tahoma"/>
          <w:b/>
          <w:sz w:val="22"/>
          <w:szCs w:val="22"/>
          <w:lang w:val="en-US"/>
        </w:rPr>
      </w:pPr>
      <w:r w:rsidRPr="0095262F">
        <w:rPr>
          <w:rFonts w:ascii="Tahoma" w:hAnsi="Tahoma" w:cs="Tahoma"/>
          <w:sz w:val="22"/>
          <w:szCs w:val="22"/>
          <w:lang w:val="en-US"/>
        </w:rPr>
        <w:t xml:space="preserve">An excellent example are the </w:t>
      </w:r>
      <w:r w:rsidRPr="0095262F">
        <w:rPr>
          <w:rFonts w:ascii="Tahoma" w:hAnsi="Tahoma" w:cs="Tahoma"/>
          <w:b/>
          <w:sz w:val="22"/>
          <w:szCs w:val="22"/>
          <w:lang w:val="en-US"/>
        </w:rPr>
        <w:t>digital creations of students</w:t>
      </w:r>
      <w:r w:rsidRPr="0095262F">
        <w:rPr>
          <w:rFonts w:ascii="Tahoma" w:hAnsi="Tahoma" w:cs="Tahoma"/>
          <w:sz w:val="22"/>
          <w:szCs w:val="22"/>
          <w:lang w:val="en-US"/>
        </w:rPr>
        <w:t xml:space="preserve"> from all over Greece, awarded at the 2nd Panhellenic </w:t>
      </w:r>
      <w:r w:rsidR="0028244F" w:rsidRPr="0095262F">
        <w:rPr>
          <w:rFonts w:ascii="Tahoma" w:hAnsi="Tahoma" w:cs="Tahoma"/>
          <w:sz w:val="22"/>
          <w:szCs w:val="22"/>
          <w:lang w:val="en-US"/>
        </w:rPr>
        <w:t xml:space="preserve">Digital Creativity Contest of </w:t>
      </w:r>
      <w:r w:rsidRPr="0095262F">
        <w:rPr>
          <w:rFonts w:ascii="Tahoma" w:hAnsi="Tahoma" w:cs="Tahoma"/>
          <w:sz w:val="22"/>
          <w:szCs w:val="22"/>
          <w:lang w:val="en-US"/>
        </w:rPr>
        <w:t>Road Safety</w:t>
      </w:r>
      <w:r w:rsidR="00741EDD" w:rsidRPr="0095262F">
        <w:rPr>
          <w:rFonts w:ascii="Tahoma" w:hAnsi="Tahoma" w:cs="Tahoma"/>
          <w:sz w:val="22"/>
          <w:szCs w:val="22"/>
          <w:lang w:val="en-US"/>
        </w:rPr>
        <w:t>, co-</w:t>
      </w:r>
      <w:proofErr w:type="spellStart"/>
      <w:r w:rsidR="00741EDD" w:rsidRPr="0095262F">
        <w:rPr>
          <w:rFonts w:ascii="Tahoma" w:hAnsi="Tahoma" w:cs="Tahoma"/>
          <w:sz w:val="22"/>
          <w:szCs w:val="22"/>
          <w:lang w:val="en-US"/>
        </w:rPr>
        <w:t>organised</w:t>
      </w:r>
      <w:proofErr w:type="spellEnd"/>
      <w:r w:rsidR="0028244F" w:rsidRPr="0095262F">
        <w:rPr>
          <w:rFonts w:ascii="Tahoma" w:hAnsi="Tahoma" w:cs="Tahoma"/>
          <w:lang w:val="en-US"/>
        </w:rPr>
        <w:t xml:space="preserve"> </w:t>
      </w:r>
      <w:r w:rsidR="00700CA4" w:rsidRPr="0095262F">
        <w:rPr>
          <w:rFonts w:ascii="Tahoma" w:hAnsi="Tahoma" w:cs="Tahoma"/>
          <w:lang w:val="en-US"/>
        </w:rPr>
        <w:t xml:space="preserve">by RSI “Panos Mylonas” and the </w:t>
      </w:r>
      <w:r w:rsidR="0028244F" w:rsidRPr="0095262F">
        <w:rPr>
          <w:rFonts w:ascii="Tahoma" w:hAnsi="Tahoma" w:cs="Tahoma"/>
          <w:sz w:val="22"/>
          <w:szCs w:val="22"/>
          <w:lang w:val="en-US"/>
        </w:rPr>
        <w:t>Ministry of Education, Dept. of Educational Radio, Television and Digital Media</w:t>
      </w:r>
      <w:r w:rsidR="00700CA4" w:rsidRPr="0095262F">
        <w:rPr>
          <w:rFonts w:ascii="Tahoma" w:hAnsi="Tahoma" w:cs="Tahoma"/>
          <w:sz w:val="22"/>
          <w:szCs w:val="22"/>
          <w:lang w:val="en-US"/>
        </w:rPr>
        <w:t xml:space="preserve">. </w:t>
      </w:r>
      <w:r w:rsidRPr="0095262F">
        <w:rPr>
          <w:rFonts w:ascii="Tahoma" w:hAnsi="Tahoma" w:cs="Tahoma"/>
          <w:sz w:val="22"/>
          <w:szCs w:val="22"/>
          <w:lang w:val="en-US"/>
        </w:rPr>
        <w:t xml:space="preserve">Student creations will be displayed </w:t>
      </w:r>
      <w:r w:rsidR="00700CA4" w:rsidRPr="0095262F">
        <w:rPr>
          <w:rFonts w:ascii="Tahoma" w:hAnsi="Tahoma" w:cs="Tahoma"/>
          <w:sz w:val="22"/>
          <w:szCs w:val="22"/>
          <w:lang w:val="en-US"/>
        </w:rPr>
        <w:t xml:space="preserve">at RSI’s social media </w:t>
      </w:r>
      <w:r w:rsidRPr="0095262F">
        <w:rPr>
          <w:rFonts w:ascii="Tahoma" w:hAnsi="Tahoma" w:cs="Tahoma"/>
          <w:sz w:val="22"/>
          <w:szCs w:val="22"/>
          <w:lang w:val="en-US"/>
        </w:rPr>
        <w:t xml:space="preserve">throughout the week. Please spread these messages through your own social networks too, because </w:t>
      </w:r>
      <w:r w:rsidRPr="0095262F">
        <w:rPr>
          <w:rFonts w:ascii="Tahoma" w:hAnsi="Tahoma" w:cs="Tahoma"/>
          <w:b/>
          <w:sz w:val="22"/>
          <w:szCs w:val="22"/>
          <w:lang w:val="en-US"/>
        </w:rPr>
        <w:t>NOW is the time to be responsible citizens in all aspects of our lives!</w:t>
      </w:r>
    </w:p>
    <w:p w:rsidR="00F941F3" w:rsidRPr="0095262F" w:rsidRDefault="005756A9" w:rsidP="0008586F">
      <w:pPr>
        <w:spacing w:after="120" w:line="276" w:lineRule="auto"/>
        <w:jc w:val="both"/>
        <w:rPr>
          <w:rFonts w:ascii="Tahoma" w:hAnsi="Tahoma" w:cs="Tahoma"/>
          <w:sz w:val="22"/>
          <w:szCs w:val="22"/>
          <w:lang w:val="en-US"/>
        </w:rPr>
      </w:pPr>
      <w:r w:rsidRPr="0095262F">
        <w:rPr>
          <w:rFonts w:ascii="Tahoma" w:hAnsi="Tahoma" w:cs="Tahoma"/>
          <w:sz w:val="22"/>
          <w:szCs w:val="22"/>
          <w:lang w:val="en-US"/>
        </w:rPr>
        <w:t>RSI’s</w:t>
      </w:r>
      <w:r w:rsidR="00700CA4" w:rsidRPr="0095262F">
        <w:rPr>
          <w:rFonts w:ascii="Tahoma" w:hAnsi="Tahoma" w:cs="Tahoma"/>
          <w:sz w:val="22"/>
          <w:szCs w:val="22"/>
          <w:lang w:val="en-US"/>
        </w:rPr>
        <w:t xml:space="preserve"> President, </w:t>
      </w:r>
      <w:proofErr w:type="spellStart"/>
      <w:r w:rsidR="00700CA4" w:rsidRPr="0095262F">
        <w:rPr>
          <w:rFonts w:ascii="Tahoma" w:hAnsi="Tahoma" w:cs="Tahoma"/>
          <w:sz w:val="22"/>
          <w:szCs w:val="22"/>
          <w:lang w:val="en-US"/>
        </w:rPr>
        <w:t>Mrs</w:t>
      </w:r>
      <w:proofErr w:type="spellEnd"/>
      <w:r w:rsidR="00700CA4" w:rsidRPr="0095262F">
        <w:rPr>
          <w:rFonts w:ascii="Tahoma" w:hAnsi="Tahoma" w:cs="Tahoma"/>
          <w:sz w:val="22"/>
          <w:szCs w:val="22"/>
          <w:lang w:val="en-US"/>
        </w:rPr>
        <w:t xml:space="preserve"> </w:t>
      </w:r>
      <w:proofErr w:type="spellStart"/>
      <w:r w:rsidR="00700CA4" w:rsidRPr="0095262F">
        <w:rPr>
          <w:rFonts w:ascii="Tahoma" w:hAnsi="Tahoma" w:cs="Tahoma"/>
          <w:sz w:val="22"/>
          <w:szCs w:val="22"/>
          <w:lang w:val="en-US"/>
        </w:rPr>
        <w:t>Vassiliki</w:t>
      </w:r>
      <w:proofErr w:type="spellEnd"/>
      <w:r w:rsidR="00700CA4" w:rsidRPr="0095262F">
        <w:rPr>
          <w:rFonts w:ascii="Tahoma" w:hAnsi="Tahoma" w:cs="Tahoma"/>
          <w:sz w:val="22"/>
          <w:szCs w:val="22"/>
          <w:lang w:val="en-US"/>
        </w:rPr>
        <w:t xml:space="preserve"> </w:t>
      </w:r>
      <w:proofErr w:type="spellStart"/>
      <w:r w:rsidR="00700CA4" w:rsidRPr="0095262F">
        <w:rPr>
          <w:rFonts w:ascii="Tahoma" w:hAnsi="Tahoma" w:cs="Tahoma"/>
          <w:sz w:val="22"/>
          <w:szCs w:val="22"/>
          <w:lang w:val="en-US"/>
        </w:rPr>
        <w:t>Danellis</w:t>
      </w:r>
      <w:proofErr w:type="spellEnd"/>
      <w:r w:rsidR="00700CA4" w:rsidRPr="0095262F">
        <w:rPr>
          <w:rFonts w:ascii="Tahoma" w:hAnsi="Tahoma" w:cs="Tahoma"/>
          <w:sz w:val="22"/>
          <w:szCs w:val="22"/>
          <w:lang w:val="en-US"/>
        </w:rPr>
        <w:t xml:space="preserve"> - Mylonas, said in this regard: "The period we are going through is extremely difficult and unprecedented, the challenges we face - and will face - are many and require a responsible attitude from all of us. It is the time to look not only at our own safety and the </w:t>
      </w:r>
      <w:r w:rsidRPr="0095262F">
        <w:rPr>
          <w:rFonts w:ascii="Tahoma" w:hAnsi="Tahoma" w:cs="Tahoma"/>
          <w:sz w:val="22"/>
          <w:szCs w:val="22"/>
          <w:lang w:val="en-US"/>
        </w:rPr>
        <w:t xml:space="preserve">safety </w:t>
      </w:r>
      <w:r w:rsidR="00700CA4" w:rsidRPr="0095262F">
        <w:rPr>
          <w:rFonts w:ascii="Tahoma" w:hAnsi="Tahoma" w:cs="Tahoma"/>
          <w:sz w:val="22"/>
          <w:szCs w:val="22"/>
          <w:lang w:val="en-US"/>
        </w:rPr>
        <w:t xml:space="preserve">of our loved ones, but also at the </w:t>
      </w:r>
      <w:r w:rsidRPr="0095262F">
        <w:rPr>
          <w:rFonts w:ascii="Tahoma" w:hAnsi="Tahoma" w:cs="Tahoma"/>
          <w:sz w:val="22"/>
          <w:szCs w:val="22"/>
          <w:lang w:val="en-US"/>
        </w:rPr>
        <w:t xml:space="preserve">good </w:t>
      </w:r>
      <w:r w:rsidR="00700CA4" w:rsidRPr="0095262F">
        <w:rPr>
          <w:rFonts w:ascii="Tahoma" w:hAnsi="Tahoma" w:cs="Tahoma"/>
          <w:sz w:val="22"/>
          <w:szCs w:val="22"/>
          <w:lang w:val="en-US"/>
        </w:rPr>
        <w:t>health and safety of the community as a whole.</w:t>
      </w:r>
      <w:r w:rsidRPr="0095262F">
        <w:rPr>
          <w:rFonts w:ascii="Tahoma" w:hAnsi="Tahoma" w:cs="Tahoma"/>
          <w:lang w:val="en-US"/>
        </w:rPr>
        <w:t xml:space="preserve"> </w:t>
      </w:r>
      <w:r w:rsidRPr="0095262F">
        <w:rPr>
          <w:rFonts w:ascii="Tahoma" w:hAnsi="Tahoma" w:cs="Tahoma"/>
          <w:sz w:val="22"/>
          <w:szCs w:val="22"/>
          <w:lang w:val="en-US"/>
        </w:rPr>
        <w:t xml:space="preserve">The same applies to </w:t>
      </w:r>
      <w:r w:rsidRPr="0095262F">
        <w:rPr>
          <w:rFonts w:ascii="Tahoma" w:hAnsi="Tahoma" w:cs="Tahoma"/>
          <w:b/>
          <w:sz w:val="22"/>
          <w:szCs w:val="22"/>
          <w:lang w:val="en-US"/>
        </w:rPr>
        <w:t>road safety, it concerns us all, and it SHOULD concern us all.</w:t>
      </w:r>
      <w:r w:rsidRPr="0095262F">
        <w:rPr>
          <w:rFonts w:ascii="Tahoma" w:hAnsi="Tahoma" w:cs="Tahoma"/>
          <w:sz w:val="22"/>
          <w:szCs w:val="22"/>
          <w:lang w:val="en-US"/>
        </w:rPr>
        <w:t xml:space="preserve"> Because two people </w:t>
      </w:r>
      <w:r w:rsidR="0095262F">
        <w:rPr>
          <w:rFonts w:ascii="Tahoma" w:hAnsi="Tahoma" w:cs="Tahoma"/>
          <w:sz w:val="22"/>
          <w:szCs w:val="22"/>
          <w:lang w:val="en-US"/>
        </w:rPr>
        <w:t>lose their lives</w:t>
      </w:r>
      <w:r w:rsidRPr="0095262F">
        <w:rPr>
          <w:rFonts w:ascii="Tahoma" w:hAnsi="Tahoma" w:cs="Tahoma"/>
          <w:sz w:val="22"/>
          <w:szCs w:val="22"/>
          <w:lang w:val="en-US"/>
        </w:rPr>
        <w:t xml:space="preserve"> on the streets of Greece every day, and many are seriously injured in road crashes. That's why 'We stay at home', but for those who need to move on the road, </w:t>
      </w:r>
      <w:r w:rsidRPr="0095262F">
        <w:rPr>
          <w:rFonts w:ascii="Tahoma" w:hAnsi="Tahoma" w:cs="Tahoma"/>
          <w:b/>
          <w:sz w:val="22"/>
          <w:szCs w:val="22"/>
          <w:lang w:val="en-US"/>
        </w:rPr>
        <w:t>special attention and responsibility</w:t>
      </w:r>
      <w:r w:rsidRPr="0095262F">
        <w:rPr>
          <w:rFonts w:ascii="Tahoma" w:hAnsi="Tahoma" w:cs="Tahoma"/>
          <w:sz w:val="22"/>
          <w:szCs w:val="22"/>
          <w:lang w:val="en-US"/>
        </w:rPr>
        <w:t xml:space="preserve"> is needed”</w:t>
      </w:r>
      <w:r w:rsidR="0095262F">
        <w:rPr>
          <w:rFonts w:ascii="Tahoma" w:hAnsi="Tahoma" w:cs="Tahoma"/>
          <w:sz w:val="22"/>
          <w:szCs w:val="22"/>
          <w:lang w:val="en-US"/>
        </w:rPr>
        <w:t>.</w:t>
      </w:r>
    </w:p>
    <w:p w:rsidR="005756A9" w:rsidRPr="0095262F" w:rsidRDefault="005756A9" w:rsidP="005756A9">
      <w:pPr>
        <w:spacing w:after="120" w:line="276" w:lineRule="auto"/>
        <w:jc w:val="both"/>
        <w:rPr>
          <w:rFonts w:ascii="Tahoma" w:hAnsi="Tahoma" w:cs="Tahoma"/>
          <w:sz w:val="22"/>
          <w:szCs w:val="22"/>
          <w:lang w:val="en-US"/>
        </w:rPr>
      </w:pPr>
      <w:r w:rsidRPr="0095262F">
        <w:rPr>
          <w:rFonts w:ascii="Tahoma" w:hAnsi="Tahoma" w:cs="Tahoma"/>
          <w:sz w:val="22"/>
          <w:szCs w:val="22"/>
          <w:lang w:val="en-US"/>
        </w:rPr>
        <w:t>Along with our online campaigns, RSI “Panos Mylonas” in collaboration with the Hellenic Federation</w:t>
      </w:r>
      <w:r w:rsidR="0095262F">
        <w:rPr>
          <w:rFonts w:ascii="Tahoma" w:hAnsi="Tahoma" w:cs="Tahoma"/>
          <w:sz w:val="22"/>
          <w:szCs w:val="22"/>
          <w:lang w:val="en-US"/>
        </w:rPr>
        <w:t xml:space="preserve"> </w:t>
      </w:r>
      <w:r w:rsidRPr="0095262F">
        <w:rPr>
          <w:rFonts w:ascii="Tahoma" w:hAnsi="Tahoma" w:cs="Tahoma"/>
          <w:sz w:val="22"/>
          <w:szCs w:val="22"/>
          <w:lang w:val="en-US"/>
        </w:rPr>
        <w:t xml:space="preserve">of Road Transports (OFAE) and with the support of HELLASTRON, designed and posted information material for the professional drivers with basic principles of safe driving. At this critical juncture, with </w:t>
      </w:r>
      <w:r w:rsidR="0095262F">
        <w:rPr>
          <w:rFonts w:ascii="Tahoma" w:hAnsi="Tahoma" w:cs="Tahoma"/>
          <w:sz w:val="22"/>
          <w:szCs w:val="22"/>
          <w:lang w:val="en-US"/>
        </w:rPr>
        <w:t xml:space="preserve">the </w:t>
      </w:r>
      <w:r w:rsidRPr="0095262F">
        <w:rPr>
          <w:rFonts w:ascii="Tahoma" w:hAnsi="Tahoma" w:cs="Tahoma"/>
          <w:sz w:val="22"/>
          <w:szCs w:val="22"/>
          <w:lang w:val="en-US"/>
        </w:rPr>
        <w:t>increased market supply needs, the aim is to support and info</w:t>
      </w:r>
      <w:r w:rsidR="0095262F">
        <w:rPr>
          <w:rFonts w:ascii="Tahoma" w:hAnsi="Tahoma" w:cs="Tahoma"/>
          <w:sz w:val="22"/>
          <w:szCs w:val="22"/>
          <w:lang w:val="en-US"/>
        </w:rPr>
        <w:t>rm all professional drivers who</w:t>
      </w:r>
      <w:r w:rsidRPr="0095262F">
        <w:rPr>
          <w:rFonts w:ascii="Tahoma" w:hAnsi="Tahoma" w:cs="Tahoma"/>
          <w:sz w:val="22"/>
          <w:szCs w:val="22"/>
          <w:lang w:val="en-US"/>
        </w:rPr>
        <w:t xml:space="preserve"> especially during the pandemic p</w:t>
      </w:r>
      <w:r w:rsidR="0095262F">
        <w:rPr>
          <w:rFonts w:ascii="Tahoma" w:hAnsi="Tahoma" w:cs="Tahoma"/>
          <w:sz w:val="22"/>
          <w:szCs w:val="22"/>
          <w:lang w:val="en-US"/>
        </w:rPr>
        <w:t>eriod</w:t>
      </w:r>
      <w:r w:rsidRPr="0095262F">
        <w:rPr>
          <w:rFonts w:ascii="Tahoma" w:hAnsi="Tahoma" w:cs="Tahoma"/>
          <w:sz w:val="22"/>
          <w:szCs w:val="22"/>
          <w:lang w:val="en-US"/>
        </w:rPr>
        <w:t xml:space="preserve"> are working hard to deliver essential materials and products to the whole community.</w:t>
      </w:r>
    </w:p>
    <w:p w:rsidR="005756A9" w:rsidRPr="0095262F" w:rsidRDefault="0095262F" w:rsidP="005756A9">
      <w:pPr>
        <w:spacing w:after="120" w:line="276" w:lineRule="auto"/>
        <w:jc w:val="both"/>
        <w:rPr>
          <w:rFonts w:ascii="Tahoma" w:hAnsi="Tahoma" w:cs="Tahoma"/>
          <w:sz w:val="22"/>
          <w:szCs w:val="22"/>
          <w:lang w:val="en-US"/>
        </w:rPr>
      </w:pPr>
      <w:r w:rsidRPr="0095262F">
        <w:rPr>
          <w:rFonts w:ascii="Tahoma" w:hAnsi="Tahoma" w:cs="Tahoma"/>
          <w:sz w:val="22"/>
          <w:szCs w:val="22"/>
          <w:lang w:val="en-US"/>
        </w:rPr>
        <w:t>Take also note</w:t>
      </w:r>
      <w:r w:rsidR="005756A9" w:rsidRPr="0095262F">
        <w:rPr>
          <w:rFonts w:ascii="Tahoma" w:hAnsi="Tahoma" w:cs="Tahoma"/>
          <w:sz w:val="22"/>
          <w:szCs w:val="22"/>
          <w:lang w:val="en-US"/>
        </w:rPr>
        <w:t xml:space="preserve"> that </w:t>
      </w:r>
      <w:r w:rsidRPr="0095262F">
        <w:rPr>
          <w:rFonts w:ascii="Tahoma" w:hAnsi="Tahoma" w:cs="Tahoma"/>
          <w:sz w:val="22"/>
          <w:szCs w:val="22"/>
          <w:lang w:val="en-US"/>
        </w:rPr>
        <w:t>traffic crashes</w:t>
      </w:r>
      <w:r w:rsidR="005756A9" w:rsidRPr="0095262F">
        <w:rPr>
          <w:rFonts w:ascii="Tahoma" w:hAnsi="Tahoma" w:cs="Tahoma"/>
          <w:sz w:val="22"/>
          <w:szCs w:val="22"/>
          <w:lang w:val="en-US"/>
        </w:rPr>
        <w:t xml:space="preserve"> are the first cause of death for children and young people aged 5-29 (Source: WHO 2018) and that victims are and will be more than the tragic account of coronavirus worldwide. So let's all help, together, </w:t>
      </w:r>
      <w:r w:rsidRPr="0095262F">
        <w:rPr>
          <w:rFonts w:ascii="Tahoma" w:hAnsi="Tahoma" w:cs="Tahoma"/>
          <w:sz w:val="22"/>
          <w:szCs w:val="22"/>
          <w:lang w:val="en-US"/>
        </w:rPr>
        <w:t>with</w:t>
      </w:r>
      <w:r w:rsidR="005756A9" w:rsidRPr="0095262F">
        <w:rPr>
          <w:rFonts w:ascii="Tahoma" w:hAnsi="Tahoma" w:cs="Tahoma"/>
          <w:sz w:val="22"/>
          <w:szCs w:val="22"/>
          <w:lang w:val="en-US"/>
        </w:rPr>
        <w:t xml:space="preserve"> our responsible behavior on the road and </w:t>
      </w:r>
      <w:r w:rsidRPr="0095262F">
        <w:rPr>
          <w:rFonts w:ascii="Tahoma" w:hAnsi="Tahoma" w:cs="Tahoma"/>
          <w:sz w:val="22"/>
          <w:szCs w:val="22"/>
          <w:lang w:val="en-US"/>
        </w:rPr>
        <w:t xml:space="preserve">by </w:t>
      </w:r>
      <w:r w:rsidR="005756A9" w:rsidRPr="0095262F">
        <w:rPr>
          <w:rFonts w:ascii="Tahoma" w:hAnsi="Tahoma" w:cs="Tahoma"/>
          <w:sz w:val="22"/>
          <w:szCs w:val="22"/>
          <w:lang w:val="en-US"/>
        </w:rPr>
        <w:t xml:space="preserve">responding to the State's calls </w:t>
      </w:r>
      <w:r w:rsidRPr="0095262F">
        <w:rPr>
          <w:rFonts w:ascii="Tahoma" w:hAnsi="Tahoma" w:cs="Tahoma"/>
          <w:sz w:val="22"/>
          <w:szCs w:val="22"/>
          <w:lang w:val="en-US"/>
        </w:rPr>
        <w:t xml:space="preserve">for social distancing and lockdown so as </w:t>
      </w:r>
      <w:r w:rsidR="005756A9" w:rsidRPr="0095262F">
        <w:rPr>
          <w:rFonts w:ascii="Tahoma" w:hAnsi="Tahoma" w:cs="Tahoma"/>
          <w:sz w:val="22"/>
          <w:szCs w:val="22"/>
          <w:lang w:val="en-US"/>
        </w:rPr>
        <w:t>to stop the spread of COVID-19.</w:t>
      </w:r>
    </w:p>
    <w:p w:rsidR="00E7769E" w:rsidRPr="00A2577D" w:rsidRDefault="00E7769E" w:rsidP="009E7B77">
      <w:pPr>
        <w:spacing w:after="120" w:line="276" w:lineRule="auto"/>
        <w:jc w:val="both"/>
        <w:rPr>
          <w:rFonts w:ascii="Tahoma" w:hAnsi="Tahoma" w:cs="Tahoma"/>
          <w:sz w:val="22"/>
          <w:szCs w:val="22"/>
        </w:rPr>
      </w:pPr>
    </w:p>
    <w:p w:rsidR="009E7B77" w:rsidRPr="0095262F" w:rsidRDefault="0095262F" w:rsidP="009E7B77">
      <w:pPr>
        <w:spacing w:after="120" w:line="276" w:lineRule="auto"/>
        <w:jc w:val="both"/>
        <w:rPr>
          <w:rFonts w:ascii="Tahoma" w:hAnsi="Tahoma" w:cs="Tahoma"/>
          <w:bCs/>
          <w:i/>
          <w:sz w:val="22"/>
          <w:szCs w:val="22"/>
          <w:lang w:val="en-US"/>
        </w:rPr>
      </w:pPr>
      <w:r>
        <w:rPr>
          <w:rFonts w:ascii="Tahoma" w:hAnsi="Tahoma" w:cs="Tahoma"/>
          <w:bCs/>
          <w:i/>
          <w:sz w:val="22"/>
          <w:szCs w:val="22"/>
          <w:lang w:val="en-US"/>
        </w:rPr>
        <w:t>For more information</w:t>
      </w:r>
      <w:r w:rsidR="00C83C9F" w:rsidRPr="0095262F">
        <w:rPr>
          <w:rFonts w:ascii="Tahoma" w:hAnsi="Tahoma" w:cs="Tahoma"/>
          <w:bCs/>
          <w:i/>
          <w:sz w:val="22"/>
          <w:szCs w:val="22"/>
          <w:lang w:val="en-US"/>
        </w:rPr>
        <w:t xml:space="preserve">: </w:t>
      </w:r>
      <w:r w:rsidRPr="0095262F">
        <w:rPr>
          <w:rFonts w:ascii="Tahoma" w:hAnsi="Tahoma" w:cs="Tahoma"/>
          <w:bCs/>
          <w:i/>
          <w:sz w:val="22"/>
          <w:szCs w:val="22"/>
          <w:lang w:val="en-US"/>
        </w:rPr>
        <w:t>tel.</w:t>
      </w:r>
      <w:r w:rsidR="009E7B77" w:rsidRPr="0095262F">
        <w:rPr>
          <w:rFonts w:ascii="Tahoma" w:hAnsi="Tahoma" w:cs="Tahoma"/>
          <w:bCs/>
          <w:i/>
          <w:sz w:val="22"/>
          <w:szCs w:val="22"/>
          <w:lang w:val="en-US"/>
        </w:rPr>
        <w:t xml:space="preserve"> </w:t>
      </w:r>
      <w:r>
        <w:rPr>
          <w:rFonts w:ascii="Tahoma" w:hAnsi="Tahoma" w:cs="Tahoma"/>
          <w:bCs/>
          <w:i/>
          <w:sz w:val="22"/>
          <w:szCs w:val="22"/>
          <w:lang w:val="en-US"/>
        </w:rPr>
        <w:t>+30-</w:t>
      </w:r>
      <w:r w:rsidR="009E7B77" w:rsidRPr="0095262F">
        <w:rPr>
          <w:rFonts w:ascii="Tahoma" w:hAnsi="Tahoma" w:cs="Tahoma"/>
          <w:bCs/>
          <w:i/>
          <w:sz w:val="22"/>
          <w:szCs w:val="22"/>
          <w:lang w:val="en-US"/>
        </w:rPr>
        <w:t xml:space="preserve">210-8620150, 6984111206, </w:t>
      </w:r>
      <w:hyperlink r:id="rId8" w:history="1">
        <w:r w:rsidR="00955833" w:rsidRPr="0095262F">
          <w:rPr>
            <w:rStyle w:val="-"/>
            <w:rFonts w:ascii="Tahoma" w:hAnsi="Tahoma" w:cs="Tahoma"/>
            <w:bCs/>
            <w:i/>
            <w:sz w:val="22"/>
            <w:szCs w:val="22"/>
            <w:lang w:val="en-US"/>
          </w:rPr>
          <w:t>www.ioas.gr</w:t>
        </w:r>
      </w:hyperlink>
      <w:r w:rsidR="009E7B77" w:rsidRPr="0095262F">
        <w:rPr>
          <w:rFonts w:ascii="Tahoma" w:hAnsi="Tahoma" w:cs="Tahoma"/>
          <w:bCs/>
          <w:i/>
          <w:sz w:val="22"/>
          <w:szCs w:val="22"/>
          <w:lang w:val="en-US"/>
        </w:rPr>
        <w:t xml:space="preserve"> </w:t>
      </w:r>
    </w:p>
    <w:p w:rsidR="007A3B22" w:rsidRPr="00CE21C8" w:rsidRDefault="00E86CDF" w:rsidP="00186DC8">
      <w:pPr>
        <w:pStyle w:val="Web"/>
        <w:shd w:val="clear" w:color="auto" w:fill="FFFFFF"/>
        <w:spacing w:line="276" w:lineRule="auto"/>
        <w:jc w:val="both"/>
        <w:rPr>
          <w:rFonts w:ascii="Tahoma" w:hAnsi="Tahoma" w:cs="Tahoma"/>
          <w:color w:val="222222"/>
          <w:sz w:val="22"/>
          <w:szCs w:val="22"/>
          <w:lang w:val="el-GR"/>
        </w:rPr>
      </w:pPr>
      <w:r>
        <w:rPr>
          <w:rFonts w:ascii="Tahoma" w:hAnsi="Tahoma" w:cs="Tahoma"/>
          <w:noProof/>
          <w:color w:val="222222"/>
          <w:sz w:val="22"/>
          <w:szCs w:val="22"/>
          <w:lang w:val="el-GR" w:eastAsia="el-GR"/>
        </w:rPr>
        <w:drawing>
          <wp:anchor distT="0" distB="0" distL="114300" distR="114300" simplePos="0" relativeHeight="251658240" behindDoc="0" locked="0" layoutInCell="1" allowOverlap="1">
            <wp:simplePos x="0" y="0"/>
            <wp:positionH relativeFrom="margin">
              <wp:align>center</wp:align>
            </wp:positionH>
            <wp:positionV relativeFrom="paragraph">
              <wp:posOffset>141605</wp:posOffset>
            </wp:positionV>
            <wp:extent cx="3228975" cy="1513205"/>
            <wp:effectExtent l="0" t="0" r="9525" b="0"/>
            <wp:wrapSquare wrapText="bothSides"/>
            <wp:docPr id="4" name="Εικόνα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roject1-1-2.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228975" cy="1513205"/>
                    </a:xfrm>
                    <a:prstGeom prst="rect">
                      <a:avLst/>
                    </a:prstGeom>
                  </pic:spPr>
                </pic:pic>
              </a:graphicData>
            </a:graphic>
            <wp14:sizeRelH relativeFrom="page">
              <wp14:pctWidth>0</wp14:pctWidth>
            </wp14:sizeRelH>
            <wp14:sizeRelV relativeFrom="page">
              <wp14:pctHeight>0</wp14:pctHeight>
            </wp14:sizeRelV>
          </wp:anchor>
        </w:drawing>
      </w:r>
    </w:p>
    <w:sectPr w:rsidR="007A3B22" w:rsidRPr="00CE21C8" w:rsidSect="00F32C95">
      <w:headerReference w:type="even" r:id="rId10"/>
      <w:headerReference w:type="default" r:id="rId11"/>
      <w:footerReference w:type="even" r:id="rId12"/>
      <w:footerReference w:type="default" r:id="rId13"/>
      <w:headerReference w:type="first" r:id="rId14"/>
      <w:footerReference w:type="first" r:id="rId15"/>
      <w:pgSz w:w="11906" w:h="16838" w:code="9"/>
      <w:pgMar w:top="794" w:right="1134" w:bottom="680" w:left="1134" w:header="397" w:footer="22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E5DAD" w:rsidRDefault="001E5DAD">
      <w:r>
        <w:separator/>
      </w:r>
    </w:p>
  </w:endnote>
  <w:endnote w:type="continuationSeparator" w:id="0">
    <w:p w:rsidR="001E5DAD" w:rsidRDefault="001E5D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roman"/>
    <w:notTrueType/>
    <w:pitch w:val="variable"/>
    <w:sig w:usb0="00000003" w:usb1="00000000" w:usb2="00000000" w:usb3="00000000" w:csb0="00000001" w:csb1="00000000"/>
  </w:font>
  <w:font w:name="Arial">
    <w:panose1 w:val="020B0604020202020204"/>
    <w:charset w:val="A1"/>
    <w:family w:val="swiss"/>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SimSun">
    <w:altName w:val="宋体"/>
    <w:panose1 w:val="02010600030101010101"/>
    <w:charset w:val="86"/>
    <w:family w:val="auto"/>
    <w:notTrueType/>
    <w:pitch w:val="variable"/>
    <w:sig w:usb0="00000001" w:usb1="080E0000" w:usb2="00000010" w:usb3="00000000" w:csb0="00040000" w:csb1="00000000"/>
  </w:font>
  <w:font w:name="Calibri Light">
    <w:panose1 w:val="020F0302020204030204"/>
    <w:charset w:val="A1"/>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E79D1" w:rsidRDefault="00D622B1" w:rsidP="004346CF">
    <w:pPr>
      <w:pStyle w:val="a4"/>
      <w:framePr w:wrap="around" w:vAnchor="text" w:hAnchor="margin" w:xAlign="right" w:y="1"/>
      <w:rPr>
        <w:rStyle w:val="aa"/>
      </w:rPr>
    </w:pPr>
    <w:r>
      <w:rPr>
        <w:rStyle w:val="aa"/>
      </w:rPr>
      <w:fldChar w:fldCharType="begin"/>
    </w:r>
    <w:r w:rsidR="00EE79D1">
      <w:rPr>
        <w:rStyle w:val="aa"/>
      </w:rPr>
      <w:instrText xml:space="preserve">PAGE  </w:instrText>
    </w:r>
    <w:r>
      <w:rPr>
        <w:rStyle w:val="aa"/>
      </w:rPr>
      <w:fldChar w:fldCharType="end"/>
    </w:r>
  </w:p>
  <w:p w:rsidR="00EE79D1" w:rsidRDefault="00EE79D1" w:rsidP="00EF300F">
    <w:pPr>
      <w:pStyle w:val="a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E79D1" w:rsidRDefault="008D2077" w:rsidP="00DA657F">
    <w:pPr>
      <w:jc w:val="center"/>
      <w:rPr>
        <w:lang w:val="en-US"/>
      </w:rPr>
    </w:pPr>
    <w:r>
      <w:rPr>
        <w:noProof/>
      </w:rPr>
      <mc:AlternateContent>
        <mc:Choice Requires="wps">
          <w:drawing>
            <wp:anchor distT="4294967293" distB="4294967293" distL="114300" distR="114300" simplePos="0" relativeHeight="251658240" behindDoc="0" locked="0" layoutInCell="1" allowOverlap="1">
              <wp:simplePos x="0" y="0"/>
              <wp:positionH relativeFrom="column">
                <wp:posOffset>15240</wp:posOffset>
              </wp:positionH>
              <wp:positionV relativeFrom="paragraph">
                <wp:posOffset>-636</wp:posOffset>
              </wp:positionV>
              <wp:extent cx="6294120" cy="0"/>
              <wp:effectExtent l="0" t="0" r="30480" b="19050"/>
              <wp:wrapNone/>
              <wp:docPr id="3"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94120" cy="0"/>
                      </a:xfrm>
                      <a:prstGeom prst="straightConnector1">
                        <a:avLst/>
                      </a:prstGeom>
                      <a:noFill/>
                      <a:ln w="95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19526F6" id="_x0000_t32" coordsize="21600,21600" o:spt="32" o:oned="t" path="m,l21600,21600e" filled="f">
              <v:path arrowok="t" fillok="f" o:connecttype="none"/>
              <o:lock v:ext="edit" shapetype="t"/>
            </v:shapetype>
            <v:shape id="Straight Arrow Connector 1" o:spid="_x0000_s1026" type="#_x0000_t32" style="position:absolute;margin-left:1.2pt;margin-top:-.05pt;width:495.6pt;height:0;z-index:251658240;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" strokecolor="red"/>
          </w:pict>
        </mc:Fallback>
      </mc:AlternateContent>
    </w:r>
  </w:p>
  <w:p w:rsidR="00EE79D1" w:rsidRPr="00CD24E4" w:rsidRDefault="00EE79D1" w:rsidP="00DA657F">
    <w:pPr>
      <w:jc w:val="center"/>
      <w:rPr>
        <w:rFonts w:ascii="Tahoma" w:hAnsi="Tahoma" w:cs="Tahoma"/>
        <w:b/>
        <w:sz w:val="18"/>
        <w:szCs w:val="18"/>
      </w:rPr>
    </w:pPr>
    <w:r w:rsidRPr="00CD24E4">
      <w:rPr>
        <w:rFonts w:ascii="Tahoma" w:hAnsi="Tahoma" w:cs="Tahoma"/>
        <w:b/>
        <w:sz w:val="18"/>
        <w:szCs w:val="18"/>
      </w:rPr>
      <w:t>Ινστιτούτο Οδικής Ασφάλειας (Ι.Ο.ΑΣ.) «Πάνος Μυλωνάς»</w:t>
    </w:r>
  </w:p>
  <w:p w:rsidR="00EE79D1" w:rsidRPr="00CD24E4" w:rsidRDefault="00EE79D1" w:rsidP="00DA657F">
    <w:pPr>
      <w:jc w:val="center"/>
      <w:rPr>
        <w:rFonts w:ascii="Tahoma" w:hAnsi="Tahoma" w:cs="Tahoma"/>
        <w:sz w:val="18"/>
        <w:szCs w:val="18"/>
      </w:rPr>
    </w:pPr>
    <w:r w:rsidRPr="00CD24E4">
      <w:rPr>
        <w:rFonts w:ascii="Tahoma" w:hAnsi="Tahoma" w:cs="Tahoma"/>
        <w:sz w:val="18"/>
        <w:szCs w:val="18"/>
      </w:rPr>
      <w:t xml:space="preserve">Νεμέσεως 2, Αθήνα 112 53, </w:t>
    </w:r>
    <w:proofErr w:type="spellStart"/>
    <w:r w:rsidRPr="00CD24E4">
      <w:rPr>
        <w:rFonts w:ascii="Tahoma" w:hAnsi="Tahoma" w:cs="Tahoma"/>
        <w:sz w:val="18"/>
        <w:szCs w:val="18"/>
      </w:rPr>
      <w:t>Τηλ</w:t>
    </w:r>
    <w:proofErr w:type="spellEnd"/>
    <w:r w:rsidRPr="00CD24E4">
      <w:rPr>
        <w:rFonts w:ascii="Tahoma" w:hAnsi="Tahoma" w:cs="Tahoma"/>
        <w:sz w:val="18"/>
        <w:szCs w:val="18"/>
      </w:rPr>
      <w:t xml:space="preserve">.: 210.86.20.150,  </w:t>
    </w:r>
    <w:r w:rsidRPr="00CD24E4">
      <w:rPr>
        <w:rFonts w:ascii="Tahoma" w:hAnsi="Tahoma" w:cs="Tahoma"/>
        <w:sz w:val="18"/>
        <w:szCs w:val="18"/>
        <w:lang w:val="en-US"/>
      </w:rPr>
      <w:t>Fax</w:t>
    </w:r>
    <w:r w:rsidRPr="00CD24E4">
      <w:rPr>
        <w:rFonts w:ascii="Tahoma" w:hAnsi="Tahoma" w:cs="Tahoma"/>
        <w:sz w:val="18"/>
        <w:szCs w:val="18"/>
      </w:rPr>
      <w:t>: 210.86.20.007</w:t>
    </w:r>
  </w:p>
  <w:p w:rsidR="00EE79D1" w:rsidRPr="00E86CDF" w:rsidRDefault="00EE79D1" w:rsidP="00DA657F">
    <w:pPr>
      <w:jc w:val="center"/>
      <w:rPr>
        <w:rFonts w:ascii="Tahoma" w:hAnsi="Tahoma" w:cs="Tahoma"/>
        <w:sz w:val="18"/>
        <w:szCs w:val="18"/>
        <w:lang w:val="en-US"/>
      </w:rPr>
    </w:pPr>
    <w:proofErr w:type="gramStart"/>
    <w:r w:rsidRPr="00CD24E4">
      <w:rPr>
        <w:rFonts w:ascii="Tahoma" w:hAnsi="Tahoma" w:cs="Tahoma"/>
        <w:sz w:val="18"/>
        <w:szCs w:val="18"/>
        <w:lang w:val="en-US"/>
      </w:rPr>
      <w:t>e</w:t>
    </w:r>
    <w:r w:rsidRPr="00E86CDF">
      <w:rPr>
        <w:rFonts w:ascii="Tahoma" w:hAnsi="Tahoma" w:cs="Tahoma"/>
        <w:sz w:val="18"/>
        <w:szCs w:val="18"/>
        <w:lang w:val="en-US"/>
      </w:rPr>
      <w:t>-</w:t>
    </w:r>
    <w:r w:rsidRPr="00CD24E4">
      <w:rPr>
        <w:rFonts w:ascii="Tahoma" w:hAnsi="Tahoma" w:cs="Tahoma"/>
        <w:sz w:val="18"/>
        <w:szCs w:val="18"/>
        <w:lang w:val="en-US"/>
      </w:rPr>
      <w:t>mail</w:t>
    </w:r>
    <w:proofErr w:type="gramEnd"/>
    <w:r w:rsidRPr="00E86CDF">
      <w:rPr>
        <w:rFonts w:ascii="Tahoma" w:hAnsi="Tahoma" w:cs="Tahoma"/>
        <w:sz w:val="18"/>
        <w:szCs w:val="18"/>
        <w:lang w:val="en-US"/>
      </w:rPr>
      <w:t xml:space="preserve">: </w:t>
    </w:r>
    <w:hyperlink r:id="rId1" w:history="1">
      <w:r w:rsidRPr="00CC5DF5">
        <w:rPr>
          <w:rStyle w:val="-"/>
          <w:rFonts w:ascii="Tahoma" w:hAnsi="Tahoma" w:cs="Tahoma"/>
          <w:sz w:val="18"/>
          <w:szCs w:val="18"/>
          <w:lang w:val="en-US"/>
        </w:rPr>
        <w:t>info</w:t>
      </w:r>
      <w:r w:rsidRPr="00E86CDF">
        <w:rPr>
          <w:rStyle w:val="-"/>
          <w:rFonts w:ascii="Tahoma" w:hAnsi="Tahoma" w:cs="Tahoma"/>
          <w:sz w:val="18"/>
          <w:szCs w:val="18"/>
          <w:lang w:val="en-US"/>
        </w:rPr>
        <w:t>@</w:t>
      </w:r>
      <w:r w:rsidRPr="00CC5DF5">
        <w:rPr>
          <w:rStyle w:val="-"/>
          <w:rFonts w:ascii="Tahoma" w:hAnsi="Tahoma" w:cs="Tahoma"/>
          <w:sz w:val="18"/>
          <w:szCs w:val="18"/>
          <w:lang w:val="en-US"/>
        </w:rPr>
        <w:t>ioas</w:t>
      </w:r>
      <w:r w:rsidRPr="00E86CDF">
        <w:rPr>
          <w:rStyle w:val="-"/>
          <w:rFonts w:ascii="Tahoma" w:hAnsi="Tahoma" w:cs="Tahoma"/>
          <w:sz w:val="18"/>
          <w:szCs w:val="18"/>
          <w:lang w:val="en-US"/>
        </w:rPr>
        <w:t>.</w:t>
      </w:r>
      <w:r w:rsidRPr="00CC5DF5">
        <w:rPr>
          <w:rStyle w:val="-"/>
          <w:rFonts w:ascii="Tahoma" w:hAnsi="Tahoma" w:cs="Tahoma"/>
          <w:sz w:val="18"/>
          <w:szCs w:val="18"/>
          <w:lang w:val="en-US"/>
        </w:rPr>
        <w:t>gr</w:t>
      </w:r>
    </w:hyperlink>
    <w:r w:rsidRPr="00E86CDF">
      <w:rPr>
        <w:rFonts w:ascii="Tahoma" w:hAnsi="Tahoma" w:cs="Tahoma"/>
        <w:sz w:val="18"/>
        <w:szCs w:val="18"/>
        <w:lang w:val="en-US"/>
      </w:rPr>
      <w:t xml:space="preserve">, </w:t>
    </w:r>
    <w:r w:rsidRPr="00CD24E4">
      <w:rPr>
        <w:rFonts w:ascii="Tahoma" w:hAnsi="Tahoma" w:cs="Tahoma"/>
        <w:sz w:val="18"/>
        <w:szCs w:val="18"/>
        <w:lang w:val="en-US"/>
      </w:rPr>
      <w:t>website</w:t>
    </w:r>
    <w:r w:rsidRPr="00E86CDF">
      <w:rPr>
        <w:rFonts w:ascii="Tahoma" w:hAnsi="Tahoma" w:cs="Tahoma"/>
        <w:sz w:val="18"/>
        <w:szCs w:val="18"/>
        <w:lang w:val="en-US"/>
      </w:rPr>
      <w:t xml:space="preserve">: </w:t>
    </w:r>
    <w:hyperlink r:id="rId2" w:history="1">
      <w:r w:rsidRPr="00CC5DF5">
        <w:rPr>
          <w:rStyle w:val="-"/>
          <w:rFonts w:ascii="Tahoma" w:hAnsi="Tahoma" w:cs="Tahoma"/>
          <w:sz w:val="18"/>
          <w:szCs w:val="18"/>
          <w:lang w:val="en-US"/>
        </w:rPr>
        <w:t>www</w:t>
      </w:r>
      <w:r w:rsidRPr="00E86CDF">
        <w:rPr>
          <w:rStyle w:val="-"/>
          <w:rFonts w:ascii="Tahoma" w:hAnsi="Tahoma" w:cs="Tahoma"/>
          <w:sz w:val="18"/>
          <w:szCs w:val="18"/>
          <w:lang w:val="en-US"/>
        </w:rPr>
        <w:t>.</w:t>
      </w:r>
      <w:r w:rsidRPr="00CC5DF5">
        <w:rPr>
          <w:rStyle w:val="-"/>
          <w:rFonts w:ascii="Tahoma" w:hAnsi="Tahoma" w:cs="Tahoma"/>
          <w:sz w:val="18"/>
          <w:szCs w:val="18"/>
          <w:lang w:val="en-US"/>
        </w:rPr>
        <w:t>ioas</w:t>
      </w:r>
      <w:r w:rsidRPr="00E86CDF">
        <w:rPr>
          <w:rStyle w:val="-"/>
          <w:rFonts w:ascii="Tahoma" w:hAnsi="Tahoma" w:cs="Tahoma"/>
          <w:sz w:val="18"/>
          <w:szCs w:val="18"/>
          <w:lang w:val="en-US"/>
        </w:rPr>
        <w:t>.</w:t>
      </w:r>
      <w:r w:rsidRPr="00CC5DF5">
        <w:rPr>
          <w:rStyle w:val="-"/>
          <w:rFonts w:ascii="Tahoma" w:hAnsi="Tahoma" w:cs="Tahoma"/>
          <w:sz w:val="18"/>
          <w:szCs w:val="18"/>
          <w:lang w:val="en-US"/>
        </w:rPr>
        <w:t>gr</w:t>
      </w:r>
    </w:hyperlink>
  </w:p>
  <w:p w:rsidR="00EE79D1" w:rsidRPr="00E86CDF" w:rsidRDefault="00EE79D1" w:rsidP="00DA657F">
    <w:pPr>
      <w:jc w:val="center"/>
      <w:rPr>
        <w:rFonts w:ascii="Tahoma" w:hAnsi="Tahoma" w:cs="Tahoma"/>
        <w:sz w:val="18"/>
        <w:szCs w:val="18"/>
        <w:lang w:val="en-US"/>
      </w:rPr>
    </w:pPr>
  </w:p>
  <w:p w:rsidR="00EE79D1" w:rsidRPr="00CD24E4" w:rsidRDefault="00EE79D1" w:rsidP="00DA657F">
    <w:pPr>
      <w:jc w:val="center"/>
      <w:rPr>
        <w:rFonts w:ascii="Tahoma" w:hAnsi="Tahoma" w:cs="Tahoma"/>
        <w:b/>
        <w:i/>
        <w:sz w:val="16"/>
        <w:szCs w:val="16"/>
      </w:rPr>
    </w:pPr>
    <w:r w:rsidRPr="00CD24E4">
      <w:rPr>
        <w:rFonts w:ascii="Tahoma" w:hAnsi="Tahoma" w:cs="Tahoma"/>
        <w:i/>
        <w:sz w:val="16"/>
        <w:szCs w:val="16"/>
      </w:rPr>
      <w:t xml:space="preserve">Το Ι.Ο.ΑΣ. έχει πιστοποιηθεί σύμφωνα με το πρότυπο </w:t>
    </w:r>
    <w:r w:rsidRPr="00CD24E4">
      <w:rPr>
        <w:rFonts w:ascii="Tahoma" w:hAnsi="Tahoma" w:cs="Tahoma"/>
        <w:b/>
        <w:i/>
        <w:sz w:val="16"/>
        <w:szCs w:val="16"/>
        <w:lang w:val="en-US"/>
      </w:rPr>
      <w:t>ISO</w:t>
    </w:r>
    <w:r w:rsidRPr="00CD24E4">
      <w:rPr>
        <w:rFonts w:ascii="Tahoma" w:hAnsi="Tahoma" w:cs="Tahoma"/>
        <w:b/>
        <w:i/>
        <w:sz w:val="16"/>
        <w:szCs w:val="16"/>
      </w:rPr>
      <w:t xml:space="preserve"> 9001:200</w:t>
    </w:r>
    <w:r w:rsidR="00554E63">
      <w:rPr>
        <w:rFonts w:ascii="Tahoma" w:hAnsi="Tahoma" w:cs="Tahoma"/>
        <w:b/>
        <w:i/>
        <w:sz w:val="16"/>
        <w:szCs w:val="16"/>
      </w:rPr>
      <w:t>8, 14001:2004, 39001:2012, 2999</w:t>
    </w:r>
    <w:r w:rsidR="00554E63" w:rsidRPr="00554E63">
      <w:rPr>
        <w:rFonts w:ascii="Tahoma" w:hAnsi="Tahoma" w:cs="Tahoma"/>
        <w:b/>
        <w:i/>
        <w:sz w:val="16"/>
        <w:szCs w:val="16"/>
      </w:rPr>
      <w:t>3</w:t>
    </w:r>
    <w:r w:rsidR="00554E63">
      <w:rPr>
        <w:rFonts w:ascii="Tahoma" w:hAnsi="Tahoma" w:cs="Tahoma"/>
        <w:b/>
        <w:i/>
        <w:sz w:val="16"/>
        <w:szCs w:val="16"/>
      </w:rPr>
      <w:t>:2017</w:t>
    </w:r>
  </w:p>
  <w:p w:rsidR="00EE79D1" w:rsidRDefault="00EE79D1">
    <w:pPr>
      <w:pStyle w:val="a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E79D1" w:rsidRDefault="008D2077" w:rsidP="00D43507">
    <w:pPr>
      <w:jc w:val="center"/>
      <w:rPr>
        <w:rFonts w:ascii="Tahoma" w:hAnsi="Tahoma" w:cs="Tahoma"/>
        <w:b/>
        <w:sz w:val="18"/>
        <w:szCs w:val="18"/>
      </w:rPr>
    </w:pPr>
    <w:r>
      <w:rPr>
        <w:rFonts w:ascii="Tahoma" w:hAnsi="Tahoma" w:cs="Tahoma"/>
        <w:b/>
        <w:noProof/>
        <w:sz w:val="18"/>
        <w:szCs w:val="18"/>
      </w:rPr>
      <mc:AlternateContent>
        <mc:Choice Requires="wps">
          <w:drawing>
            <wp:anchor distT="4294967293" distB="4294967293" distL="114300" distR="114300" simplePos="0" relativeHeight="251659264" behindDoc="0" locked="0" layoutInCell="1" allowOverlap="1">
              <wp:simplePos x="0" y="0"/>
              <wp:positionH relativeFrom="column">
                <wp:posOffset>-99060</wp:posOffset>
              </wp:positionH>
              <wp:positionV relativeFrom="paragraph">
                <wp:posOffset>2539</wp:posOffset>
              </wp:positionV>
              <wp:extent cx="6294120" cy="0"/>
              <wp:effectExtent l="0" t="0" r="30480" b="19050"/>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94120" cy="0"/>
                      </a:xfrm>
                      <a:prstGeom prst="straightConnector1">
                        <a:avLst/>
                      </a:prstGeom>
                      <a:noFill/>
                      <a:ln w="95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7190A66" id="_x0000_t32" coordsize="21600,21600" o:spt="32" o:oned="t" path="m,l21600,21600e" filled="f">
              <v:path arrowok="t" fillok="f" o:connecttype="none"/>
              <o:lock v:ext="edit" shapetype="t"/>
            </v:shapetype>
            <v:shape id="Straight Arrow Connector 1" o:spid="_x0000_s1026" type="#_x0000_t32" style="position:absolute;margin-left:-7.8pt;margin-top:.2pt;width:495.6pt;height:0;z-index:251659264;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" strokecolor="red"/>
          </w:pict>
        </mc:Fallback>
      </mc:AlternateContent>
    </w:r>
  </w:p>
  <w:p w:rsidR="00EE79D1" w:rsidRPr="00CD24E4" w:rsidRDefault="00EE79D1" w:rsidP="00D43507">
    <w:pPr>
      <w:jc w:val="center"/>
      <w:rPr>
        <w:rFonts w:ascii="Tahoma" w:hAnsi="Tahoma" w:cs="Tahoma"/>
        <w:b/>
        <w:sz w:val="18"/>
        <w:szCs w:val="18"/>
      </w:rPr>
    </w:pPr>
    <w:r w:rsidRPr="00CD24E4">
      <w:rPr>
        <w:rFonts w:ascii="Tahoma" w:hAnsi="Tahoma" w:cs="Tahoma"/>
        <w:b/>
        <w:sz w:val="18"/>
        <w:szCs w:val="18"/>
      </w:rPr>
      <w:t>Ινστιτούτο Οδικής Ασφάλειας (Ι.Ο.ΑΣ.) «Πάνος Μυλωνάς»</w:t>
    </w:r>
  </w:p>
  <w:p w:rsidR="00EE79D1" w:rsidRPr="00CD24E4" w:rsidRDefault="00EE79D1" w:rsidP="00D43507">
    <w:pPr>
      <w:jc w:val="center"/>
      <w:rPr>
        <w:rFonts w:ascii="Tahoma" w:hAnsi="Tahoma" w:cs="Tahoma"/>
        <w:sz w:val="18"/>
        <w:szCs w:val="18"/>
      </w:rPr>
    </w:pPr>
    <w:r w:rsidRPr="00CD24E4">
      <w:rPr>
        <w:rFonts w:ascii="Tahoma" w:hAnsi="Tahoma" w:cs="Tahoma"/>
        <w:sz w:val="18"/>
        <w:szCs w:val="18"/>
      </w:rPr>
      <w:t xml:space="preserve">Νεμέσεως 2, Αθήνα 112 53, </w:t>
    </w:r>
    <w:proofErr w:type="spellStart"/>
    <w:r w:rsidRPr="00CD24E4">
      <w:rPr>
        <w:rFonts w:ascii="Tahoma" w:hAnsi="Tahoma" w:cs="Tahoma"/>
        <w:sz w:val="18"/>
        <w:szCs w:val="18"/>
      </w:rPr>
      <w:t>Τηλ</w:t>
    </w:r>
    <w:proofErr w:type="spellEnd"/>
    <w:r w:rsidRPr="00CD24E4">
      <w:rPr>
        <w:rFonts w:ascii="Tahoma" w:hAnsi="Tahoma" w:cs="Tahoma"/>
        <w:sz w:val="18"/>
        <w:szCs w:val="18"/>
      </w:rPr>
      <w:t xml:space="preserve">.: 210.86.20.150,  </w:t>
    </w:r>
    <w:r w:rsidRPr="00CD24E4">
      <w:rPr>
        <w:rFonts w:ascii="Tahoma" w:hAnsi="Tahoma" w:cs="Tahoma"/>
        <w:sz w:val="18"/>
        <w:szCs w:val="18"/>
        <w:lang w:val="en-US"/>
      </w:rPr>
      <w:t>Fax</w:t>
    </w:r>
    <w:r w:rsidRPr="00CD24E4">
      <w:rPr>
        <w:rFonts w:ascii="Tahoma" w:hAnsi="Tahoma" w:cs="Tahoma"/>
        <w:sz w:val="18"/>
        <w:szCs w:val="18"/>
      </w:rPr>
      <w:t>: 210.86.20.007</w:t>
    </w:r>
  </w:p>
  <w:p w:rsidR="00EE79D1" w:rsidRPr="00E86CDF" w:rsidRDefault="00EE79D1" w:rsidP="00D43507">
    <w:pPr>
      <w:jc w:val="center"/>
      <w:rPr>
        <w:rFonts w:ascii="Tahoma" w:hAnsi="Tahoma" w:cs="Tahoma"/>
        <w:sz w:val="18"/>
        <w:szCs w:val="18"/>
        <w:lang w:val="en-US"/>
      </w:rPr>
    </w:pPr>
    <w:proofErr w:type="gramStart"/>
    <w:r w:rsidRPr="00CD24E4">
      <w:rPr>
        <w:rFonts w:ascii="Tahoma" w:hAnsi="Tahoma" w:cs="Tahoma"/>
        <w:sz w:val="18"/>
        <w:szCs w:val="18"/>
        <w:lang w:val="en-US"/>
      </w:rPr>
      <w:t>e</w:t>
    </w:r>
    <w:r w:rsidRPr="00E86CDF">
      <w:rPr>
        <w:rFonts w:ascii="Tahoma" w:hAnsi="Tahoma" w:cs="Tahoma"/>
        <w:sz w:val="18"/>
        <w:szCs w:val="18"/>
        <w:lang w:val="en-US"/>
      </w:rPr>
      <w:t>-</w:t>
    </w:r>
    <w:r w:rsidRPr="00CD24E4">
      <w:rPr>
        <w:rFonts w:ascii="Tahoma" w:hAnsi="Tahoma" w:cs="Tahoma"/>
        <w:sz w:val="18"/>
        <w:szCs w:val="18"/>
        <w:lang w:val="en-US"/>
      </w:rPr>
      <w:t>mail</w:t>
    </w:r>
    <w:proofErr w:type="gramEnd"/>
    <w:r w:rsidRPr="00E86CDF">
      <w:rPr>
        <w:rFonts w:ascii="Tahoma" w:hAnsi="Tahoma" w:cs="Tahoma"/>
        <w:sz w:val="18"/>
        <w:szCs w:val="18"/>
        <w:lang w:val="en-US"/>
      </w:rPr>
      <w:t xml:space="preserve">: </w:t>
    </w:r>
    <w:hyperlink r:id="rId1" w:history="1">
      <w:r w:rsidRPr="00CC5DF5">
        <w:rPr>
          <w:rStyle w:val="-"/>
          <w:rFonts w:ascii="Tahoma" w:hAnsi="Tahoma" w:cs="Tahoma"/>
          <w:sz w:val="18"/>
          <w:szCs w:val="18"/>
          <w:lang w:val="en-US"/>
        </w:rPr>
        <w:t>info</w:t>
      </w:r>
      <w:r w:rsidRPr="00E86CDF">
        <w:rPr>
          <w:rStyle w:val="-"/>
          <w:rFonts w:ascii="Tahoma" w:hAnsi="Tahoma" w:cs="Tahoma"/>
          <w:sz w:val="18"/>
          <w:szCs w:val="18"/>
          <w:lang w:val="en-US"/>
        </w:rPr>
        <w:t>@</w:t>
      </w:r>
      <w:r w:rsidRPr="00CC5DF5">
        <w:rPr>
          <w:rStyle w:val="-"/>
          <w:rFonts w:ascii="Tahoma" w:hAnsi="Tahoma" w:cs="Tahoma"/>
          <w:sz w:val="18"/>
          <w:szCs w:val="18"/>
          <w:lang w:val="en-US"/>
        </w:rPr>
        <w:t>ioas</w:t>
      </w:r>
      <w:r w:rsidRPr="00E86CDF">
        <w:rPr>
          <w:rStyle w:val="-"/>
          <w:rFonts w:ascii="Tahoma" w:hAnsi="Tahoma" w:cs="Tahoma"/>
          <w:sz w:val="18"/>
          <w:szCs w:val="18"/>
          <w:lang w:val="en-US"/>
        </w:rPr>
        <w:t>.</w:t>
      </w:r>
      <w:r w:rsidRPr="00CC5DF5">
        <w:rPr>
          <w:rStyle w:val="-"/>
          <w:rFonts w:ascii="Tahoma" w:hAnsi="Tahoma" w:cs="Tahoma"/>
          <w:sz w:val="18"/>
          <w:szCs w:val="18"/>
          <w:lang w:val="en-US"/>
        </w:rPr>
        <w:t>gr</w:t>
      </w:r>
    </w:hyperlink>
    <w:r w:rsidRPr="00E86CDF">
      <w:rPr>
        <w:rFonts w:ascii="Tahoma" w:hAnsi="Tahoma" w:cs="Tahoma"/>
        <w:sz w:val="18"/>
        <w:szCs w:val="18"/>
        <w:lang w:val="en-US"/>
      </w:rPr>
      <w:t xml:space="preserve">, </w:t>
    </w:r>
    <w:r w:rsidRPr="00CD24E4">
      <w:rPr>
        <w:rFonts w:ascii="Tahoma" w:hAnsi="Tahoma" w:cs="Tahoma"/>
        <w:sz w:val="18"/>
        <w:szCs w:val="18"/>
        <w:lang w:val="en-US"/>
      </w:rPr>
      <w:t>website</w:t>
    </w:r>
    <w:r w:rsidRPr="00E86CDF">
      <w:rPr>
        <w:rFonts w:ascii="Tahoma" w:hAnsi="Tahoma" w:cs="Tahoma"/>
        <w:sz w:val="18"/>
        <w:szCs w:val="18"/>
        <w:lang w:val="en-US"/>
      </w:rPr>
      <w:t xml:space="preserve">: </w:t>
    </w:r>
    <w:hyperlink r:id="rId2" w:history="1">
      <w:r w:rsidRPr="00CC5DF5">
        <w:rPr>
          <w:rStyle w:val="-"/>
          <w:rFonts w:ascii="Tahoma" w:hAnsi="Tahoma" w:cs="Tahoma"/>
          <w:sz w:val="18"/>
          <w:szCs w:val="18"/>
          <w:lang w:val="en-US"/>
        </w:rPr>
        <w:t>www</w:t>
      </w:r>
      <w:r w:rsidRPr="00E86CDF">
        <w:rPr>
          <w:rStyle w:val="-"/>
          <w:rFonts w:ascii="Tahoma" w:hAnsi="Tahoma" w:cs="Tahoma"/>
          <w:sz w:val="18"/>
          <w:szCs w:val="18"/>
          <w:lang w:val="en-US"/>
        </w:rPr>
        <w:t>.</w:t>
      </w:r>
      <w:r w:rsidRPr="00CC5DF5">
        <w:rPr>
          <w:rStyle w:val="-"/>
          <w:rFonts w:ascii="Tahoma" w:hAnsi="Tahoma" w:cs="Tahoma"/>
          <w:sz w:val="18"/>
          <w:szCs w:val="18"/>
          <w:lang w:val="en-US"/>
        </w:rPr>
        <w:t>ioas</w:t>
      </w:r>
      <w:r w:rsidRPr="00E86CDF">
        <w:rPr>
          <w:rStyle w:val="-"/>
          <w:rFonts w:ascii="Tahoma" w:hAnsi="Tahoma" w:cs="Tahoma"/>
          <w:sz w:val="18"/>
          <w:szCs w:val="18"/>
          <w:lang w:val="en-US"/>
        </w:rPr>
        <w:t>.</w:t>
      </w:r>
      <w:r w:rsidRPr="00CC5DF5">
        <w:rPr>
          <w:rStyle w:val="-"/>
          <w:rFonts w:ascii="Tahoma" w:hAnsi="Tahoma" w:cs="Tahoma"/>
          <w:sz w:val="18"/>
          <w:szCs w:val="18"/>
          <w:lang w:val="en-US"/>
        </w:rPr>
        <w:t>gr</w:t>
      </w:r>
    </w:hyperlink>
  </w:p>
  <w:p w:rsidR="00EE79D1" w:rsidRPr="00E86CDF" w:rsidRDefault="00EE79D1" w:rsidP="00D43507">
    <w:pPr>
      <w:jc w:val="center"/>
      <w:rPr>
        <w:rFonts w:ascii="Tahoma" w:hAnsi="Tahoma" w:cs="Tahoma"/>
        <w:sz w:val="18"/>
        <w:szCs w:val="18"/>
        <w:lang w:val="en-US"/>
      </w:rPr>
    </w:pPr>
  </w:p>
  <w:p w:rsidR="00EE79D1" w:rsidRPr="00CD24E4" w:rsidRDefault="00EE79D1" w:rsidP="00D43507">
    <w:pPr>
      <w:jc w:val="center"/>
      <w:rPr>
        <w:rFonts w:ascii="Tahoma" w:hAnsi="Tahoma" w:cs="Tahoma"/>
        <w:b/>
        <w:i/>
        <w:sz w:val="16"/>
        <w:szCs w:val="16"/>
      </w:rPr>
    </w:pPr>
    <w:r w:rsidRPr="00CD24E4">
      <w:rPr>
        <w:rFonts w:ascii="Tahoma" w:hAnsi="Tahoma" w:cs="Tahoma"/>
        <w:i/>
        <w:sz w:val="16"/>
        <w:szCs w:val="16"/>
      </w:rPr>
      <w:t xml:space="preserve">Το Ι.Ο.ΑΣ. έχει πιστοποιηθεί σύμφωνα με το πρότυπο </w:t>
    </w:r>
    <w:r w:rsidRPr="00CD24E4">
      <w:rPr>
        <w:rFonts w:ascii="Tahoma" w:hAnsi="Tahoma" w:cs="Tahoma"/>
        <w:b/>
        <w:i/>
        <w:sz w:val="16"/>
        <w:szCs w:val="16"/>
        <w:lang w:val="en-US"/>
      </w:rPr>
      <w:t>ISO</w:t>
    </w:r>
    <w:r w:rsidRPr="00CD24E4">
      <w:rPr>
        <w:rFonts w:ascii="Tahoma" w:hAnsi="Tahoma" w:cs="Tahoma"/>
        <w:b/>
        <w:i/>
        <w:sz w:val="16"/>
        <w:szCs w:val="16"/>
      </w:rPr>
      <w:t xml:space="preserve"> 9001:200</w:t>
    </w:r>
    <w:r w:rsidR="00554E63">
      <w:rPr>
        <w:rFonts w:ascii="Tahoma" w:hAnsi="Tahoma" w:cs="Tahoma"/>
        <w:b/>
        <w:i/>
        <w:sz w:val="16"/>
        <w:szCs w:val="16"/>
      </w:rPr>
      <w:t>8, 14001:2004, 39001:2012, 29993:2017</w:t>
    </w:r>
  </w:p>
  <w:p w:rsidR="00EE79D1" w:rsidRDefault="00EE79D1">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E5DAD" w:rsidRDefault="001E5DAD">
      <w:r>
        <w:separator/>
      </w:r>
    </w:p>
  </w:footnote>
  <w:footnote w:type="continuationSeparator" w:id="0">
    <w:p w:rsidR="001E5DAD" w:rsidRDefault="001E5DA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0C1E" w:rsidRDefault="00920C1E">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0C1E" w:rsidRDefault="00920C1E">
    <w:pPr>
      <w:pStyle w:val="a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E79D1" w:rsidRPr="00537044" w:rsidRDefault="00EE79D1">
    <w:pPr>
      <w:rPr>
        <w:sz w:val="22"/>
        <w:szCs w:val="22"/>
      </w:rPr>
    </w:pPr>
  </w:p>
  <w:tbl>
    <w:tblPr>
      <w:tblW w:w="9828" w:type="dxa"/>
      <w:tblLook w:val="0000" w:firstRow="0" w:lastRow="0" w:firstColumn="0" w:lastColumn="0" w:noHBand="0" w:noVBand="0"/>
    </w:tblPr>
    <w:tblGrid>
      <w:gridCol w:w="8568"/>
      <w:gridCol w:w="1260"/>
    </w:tblGrid>
    <w:tr w:rsidR="00EE79D1" w:rsidRPr="00537044">
      <w:trPr>
        <w:cantSplit/>
      </w:trPr>
      <w:tc>
        <w:tcPr>
          <w:tcW w:w="9828" w:type="dxa"/>
          <w:gridSpan w:val="2"/>
        </w:tcPr>
        <w:p w:rsidR="00EE79D1" w:rsidRPr="00537044" w:rsidRDefault="00EE79D1">
          <w:pPr>
            <w:pStyle w:val="a7"/>
            <w:ind w:left="-171" w:firstLine="171"/>
            <w:jc w:val="center"/>
            <w:outlineLvl w:val="0"/>
            <w:rPr>
              <w:rFonts w:ascii="Arial" w:hAnsi="Arial"/>
              <w:i w:val="0"/>
              <w:sz w:val="22"/>
              <w:szCs w:val="22"/>
            </w:rPr>
          </w:pPr>
          <w:r w:rsidRPr="00537044">
            <w:rPr>
              <w:rFonts w:ascii="Arial" w:hAnsi="Arial"/>
              <w:i w:val="0"/>
              <w:sz w:val="22"/>
              <w:szCs w:val="22"/>
            </w:rPr>
            <w:t xml:space="preserve">ΕΛΛΗΝΙΚΟ ΙΝΣΤΙΤΟΥΤΟ ΕΡΕΥΝΑΣ &amp;  ΕΚΠΑΙΔΕΥΣΗΣ ΓΙΑ ΤΗΝ ΟΔΙΚΗ ΑΣΦΑΛΕΙΑ </w:t>
          </w:r>
        </w:p>
        <w:p w:rsidR="00EE79D1" w:rsidRPr="00537044" w:rsidRDefault="00EE79D1">
          <w:pPr>
            <w:pStyle w:val="a7"/>
            <w:ind w:left="-171" w:firstLine="171"/>
            <w:jc w:val="center"/>
            <w:outlineLvl w:val="0"/>
            <w:rPr>
              <w:rFonts w:ascii="Arial" w:hAnsi="Arial"/>
              <w:i w:val="0"/>
              <w:sz w:val="22"/>
              <w:szCs w:val="22"/>
            </w:rPr>
          </w:pPr>
          <w:r w:rsidRPr="00537044">
            <w:rPr>
              <w:rFonts w:ascii="Arial" w:hAnsi="Arial"/>
              <w:i w:val="0"/>
              <w:sz w:val="22"/>
              <w:szCs w:val="22"/>
            </w:rPr>
            <w:t>ΚΑΙ ΤΗΝ ΠΡΟΛΗΨΗ &amp; ΜΕΙΩΣΗ ΤΩΝ ΤΡΟΧΑΙΩΝ ΑΤΥΧΗΜΑΤΩΝ</w:t>
          </w:r>
        </w:p>
        <w:p w:rsidR="00EE79D1" w:rsidRPr="00537044" w:rsidRDefault="00EE79D1">
          <w:pPr>
            <w:pStyle w:val="a7"/>
            <w:jc w:val="center"/>
            <w:outlineLvl w:val="0"/>
            <w:rPr>
              <w:i w:val="0"/>
              <w:iCs w:val="0"/>
              <w:sz w:val="22"/>
              <w:szCs w:val="22"/>
            </w:rPr>
          </w:pPr>
          <w:r w:rsidRPr="00537044">
            <w:rPr>
              <w:rFonts w:ascii="Arial" w:hAnsi="Arial"/>
              <w:i w:val="0"/>
              <w:sz w:val="22"/>
              <w:szCs w:val="22"/>
            </w:rPr>
            <w:t>«ΠΑΝΟΣ ΜΥΛΩΝΑΣ»</w:t>
          </w:r>
        </w:p>
      </w:tc>
    </w:tr>
    <w:tr w:rsidR="00EE79D1">
      <w:trPr>
        <w:cantSplit/>
        <w:trHeight w:val="939"/>
      </w:trPr>
      <w:tc>
        <w:tcPr>
          <w:tcW w:w="8568" w:type="dxa"/>
        </w:tcPr>
        <w:p w:rsidR="00EE79D1" w:rsidRDefault="008D2077">
          <w:pPr>
            <w:pStyle w:val="a7"/>
            <w:jc w:val="left"/>
            <w:outlineLvl w:val="0"/>
          </w:pPr>
          <w:r>
            <w:rPr>
              <w:noProof/>
            </w:rPr>
            <mc:AlternateContent>
              <mc:Choice Requires="wps">
                <w:drawing>
                  <wp:anchor distT="0" distB="0" distL="114300" distR="114300" simplePos="0" relativeHeight="251657216" behindDoc="0" locked="0" layoutInCell="1" allowOverlap="1">
                    <wp:simplePos x="0" y="0"/>
                    <wp:positionH relativeFrom="column">
                      <wp:posOffset>2171700</wp:posOffset>
                    </wp:positionH>
                    <wp:positionV relativeFrom="paragraph">
                      <wp:posOffset>492125</wp:posOffset>
                    </wp:positionV>
                    <wp:extent cx="1885950" cy="342900"/>
                    <wp:effectExtent l="0" t="0" r="0" b="0"/>
                    <wp:wrapNone/>
                    <wp:docPr id="2"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8595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E79D1" w:rsidRPr="00920C1E" w:rsidRDefault="00EE79D1" w:rsidP="00920C1E">
                                <w:pPr>
                                  <w:rPr>
                                    <w:rFonts w:ascii="Arial" w:hAnsi="Arial" w:cs="Arial"/>
                                    <w:b/>
                                    <w:sz w:val="28"/>
                                    <w:szCs w:val="28"/>
                                    <w:lang w:val="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0" o:spid="_x0000_s1026" type="#_x0000_t202" style="position:absolute;margin-left:171pt;margin-top:38.75pt;width:148.5pt;height:27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" filled="f" stroked="f">
                    <v:textbox>
                      <w:txbxContent>
                        <w:p w:rsidR="00EE79D1" w:rsidRPr="00920C1E" w:rsidRDefault="00EE79D1" w:rsidP="00920C1E">
                          <w:pPr>
                            <w:rPr>
                              <w:rFonts w:ascii="Arial" w:hAnsi="Arial" w:cs="Arial"/>
                              <w:b/>
                              <w:sz w:val="28"/>
                              <w:szCs w:val="28"/>
                              <w:lang w:val="en-US"/>
                            </w:rPr>
                          </w:pPr>
                        </w:p>
                      </w:txbxContent>
                    </v:textbox>
                  </v:shape>
                </w:pict>
              </mc:Fallback>
            </mc:AlternateContent>
          </w:r>
          <w:bookmarkStart w:id="1" w:name="_MON_1214659220"/>
          <w:bookmarkEnd w:id="1"/>
          <w:r w:rsidR="00EE79D1">
            <w:object w:dxaOrig="2686" w:dyaOrig="151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7pt;height:68.25pt" o:ole="" fillcolor="window">
                <v:imagedata r:id="rId1" o:title="" croptop="4039f" cropbottom="38672f" cropleft="8478f" cropright="6727f"/>
              </v:shape>
              <o:OLEObject Type="Embed" ProgID="Word.Picture.8" ShapeID="_x0000_i1025" DrawAspect="Content" ObjectID="_1646754160" r:id="rId2"/>
            </w:object>
          </w:r>
        </w:p>
        <w:p w:rsidR="00EE79D1" w:rsidRDefault="00EE79D1">
          <w:pPr>
            <w:pStyle w:val="a7"/>
            <w:jc w:val="left"/>
            <w:outlineLvl w:val="0"/>
            <w:rPr>
              <w:i w:val="0"/>
              <w:iCs w:val="0"/>
            </w:rPr>
          </w:pPr>
        </w:p>
      </w:tc>
      <w:tc>
        <w:tcPr>
          <w:tcW w:w="1260" w:type="dxa"/>
        </w:tcPr>
        <w:p w:rsidR="00EE79D1" w:rsidRDefault="00EE79D1">
          <w:pPr>
            <w:pStyle w:val="a7"/>
            <w:jc w:val="center"/>
            <w:outlineLvl w:val="0"/>
            <w:rPr>
              <w:i w:val="0"/>
              <w:iCs w:val="0"/>
            </w:rPr>
          </w:pPr>
        </w:p>
        <w:p w:rsidR="00EE79D1" w:rsidRDefault="00EE79D1">
          <w:pPr>
            <w:pStyle w:val="a7"/>
            <w:outlineLvl w:val="0"/>
            <w:rPr>
              <w:i w:val="0"/>
              <w:iCs w:val="0"/>
              <w:lang w:val="en-US"/>
            </w:rPr>
          </w:pPr>
        </w:p>
        <w:p w:rsidR="00EE79D1" w:rsidRDefault="00EE79D1">
          <w:pPr>
            <w:pStyle w:val="a7"/>
            <w:outlineLvl w:val="0"/>
            <w:rPr>
              <w:i w:val="0"/>
              <w:iCs w:val="0"/>
              <w:lang w:val="en-US"/>
            </w:rPr>
          </w:pPr>
        </w:p>
      </w:tc>
    </w:tr>
  </w:tbl>
  <w:p w:rsidR="00EE79D1" w:rsidRPr="000E2203" w:rsidRDefault="00EE79D1" w:rsidP="00B712BE">
    <w:pPr>
      <w:pStyle w:val="a3"/>
      <w:tabs>
        <w:tab w:val="clear" w:pos="9072"/>
        <w:tab w:val="right" w:pos="9638"/>
      </w:tabs>
      <w:rPr>
        <w:rFonts w:ascii="Tahoma" w:hAnsi="Tahoma" w:cs="Tahoma"/>
        <w:sz w:val="16"/>
        <w:szCs w:val="16"/>
        <w:lang w:val="el-GR"/>
      </w:rPr>
    </w:pPr>
    <w:r>
      <w:rPr>
        <w:sz w:val="16"/>
        <w:szCs w:val="16"/>
        <w:lang w:val="el-GR"/>
      </w:rPr>
      <w:tab/>
    </w:r>
    <w:r>
      <w:rPr>
        <w:sz w:val="16"/>
        <w:szCs w:val="16"/>
        <w:lang w:val="el-GR"/>
      </w:rPr>
      <w:tab/>
      <w:t xml:space="preserve">   </w:t>
    </w:r>
    <w:proofErr w:type="spellStart"/>
    <w:r w:rsidR="00E9655B">
      <w:rPr>
        <w:rFonts w:ascii="Tahoma" w:hAnsi="Tahoma" w:cs="Tahoma"/>
        <w:sz w:val="16"/>
        <w:szCs w:val="16"/>
        <w:lang w:val="el-GR"/>
      </w:rPr>
      <w:t>Athens</w:t>
    </w:r>
    <w:proofErr w:type="spellEnd"/>
    <w:r w:rsidR="00E9655B">
      <w:rPr>
        <w:rFonts w:ascii="Tahoma" w:hAnsi="Tahoma" w:cs="Tahoma"/>
        <w:sz w:val="16"/>
        <w:szCs w:val="16"/>
        <w:lang w:val="el-GR"/>
      </w:rPr>
      <w:t xml:space="preserve">, </w:t>
    </w:r>
    <w:proofErr w:type="spellStart"/>
    <w:r w:rsidR="00E9655B">
      <w:rPr>
        <w:rFonts w:ascii="Tahoma" w:hAnsi="Tahoma" w:cs="Tahoma"/>
        <w:sz w:val="16"/>
        <w:szCs w:val="16"/>
        <w:lang w:val="el-GR"/>
      </w:rPr>
      <w:t>March</w:t>
    </w:r>
    <w:proofErr w:type="spellEnd"/>
    <w:r w:rsidR="00E9655B">
      <w:rPr>
        <w:rFonts w:ascii="Tahoma" w:hAnsi="Tahoma" w:cs="Tahoma"/>
        <w:sz w:val="16"/>
        <w:szCs w:val="16"/>
        <w:lang w:val="el-GR"/>
      </w:rPr>
      <w:t xml:space="preserve"> 17</w:t>
    </w:r>
    <w:r w:rsidR="0095262F">
      <w:rPr>
        <w:rFonts w:ascii="Tahoma" w:hAnsi="Tahoma" w:cs="Tahoma"/>
        <w:sz w:val="16"/>
        <w:szCs w:val="16"/>
        <w:lang w:val="el-GR"/>
      </w:rPr>
      <w:t>, 2020</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C2087A"/>
    <w:multiLevelType w:val="hybridMultilevel"/>
    <w:tmpl w:val="C60A088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 w15:restartNumberingAfterBreak="0">
    <w:nsid w:val="18CC7237"/>
    <w:multiLevelType w:val="hybridMultilevel"/>
    <w:tmpl w:val="F63AD9D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 w15:restartNumberingAfterBreak="0">
    <w:nsid w:val="19EC176C"/>
    <w:multiLevelType w:val="hybridMultilevel"/>
    <w:tmpl w:val="9EF4949E"/>
    <w:lvl w:ilvl="0" w:tplc="0408000F">
      <w:start w:val="1"/>
      <w:numFmt w:val="decimal"/>
      <w:lvlText w:val="%1."/>
      <w:lvlJc w:val="left"/>
      <w:pPr>
        <w:ind w:left="720" w:hanging="360"/>
      </w:p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start w:val="1"/>
      <w:numFmt w:val="lowerRoman"/>
      <w:lvlText w:val="%9."/>
      <w:lvlJc w:val="right"/>
      <w:pPr>
        <w:ind w:left="6480" w:hanging="180"/>
      </w:pPr>
    </w:lvl>
  </w:abstractNum>
  <w:abstractNum w:abstractNumId="3" w15:restartNumberingAfterBreak="0">
    <w:nsid w:val="1D433F0C"/>
    <w:multiLevelType w:val="hybridMultilevel"/>
    <w:tmpl w:val="E9E49066"/>
    <w:lvl w:ilvl="0" w:tplc="04080001">
      <w:start w:val="1"/>
      <w:numFmt w:val="bullet"/>
      <w:lvlText w:val=""/>
      <w:lvlJc w:val="left"/>
      <w:pPr>
        <w:ind w:left="720" w:hanging="360"/>
      </w:pPr>
      <w:rPr>
        <w:rFonts w:ascii="Symbol" w:hAnsi="Symbol"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 w15:restartNumberingAfterBreak="0">
    <w:nsid w:val="1F251719"/>
    <w:multiLevelType w:val="hybridMultilevel"/>
    <w:tmpl w:val="374CCC6A"/>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 w15:restartNumberingAfterBreak="0">
    <w:nsid w:val="34264B97"/>
    <w:multiLevelType w:val="hybridMultilevel"/>
    <w:tmpl w:val="A0AC5C66"/>
    <w:lvl w:ilvl="0" w:tplc="2CA2B794">
      <w:start w:val="5"/>
      <w:numFmt w:val="bullet"/>
      <w:lvlText w:val=""/>
      <w:lvlJc w:val="left"/>
      <w:pPr>
        <w:tabs>
          <w:tab w:val="num" w:pos="360"/>
        </w:tabs>
        <w:ind w:left="360" w:hanging="360"/>
      </w:pPr>
      <w:rPr>
        <w:rFonts w:ascii="Symbol" w:eastAsia="Arial Unicode MS" w:hAnsi="Symbol" w:cs="Times New Roman" w:hint="default"/>
      </w:rPr>
    </w:lvl>
    <w:lvl w:ilvl="1" w:tplc="080C0003">
      <w:start w:val="1"/>
      <w:numFmt w:val="bullet"/>
      <w:lvlText w:val="o"/>
      <w:lvlJc w:val="left"/>
      <w:pPr>
        <w:tabs>
          <w:tab w:val="num" w:pos="1080"/>
        </w:tabs>
        <w:ind w:left="1080" w:hanging="360"/>
      </w:pPr>
      <w:rPr>
        <w:rFonts w:ascii="Courier New" w:hAnsi="Courier New" w:cs="Courier New" w:hint="default"/>
      </w:rPr>
    </w:lvl>
    <w:lvl w:ilvl="2" w:tplc="080C0005">
      <w:start w:val="1"/>
      <w:numFmt w:val="bullet"/>
      <w:lvlText w:val=""/>
      <w:lvlJc w:val="left"/>
      <w:pPr>
        <w:tabs>
          <w:tab w:val="num" w:pos="1800"/>
        </w:tabs>
        <w:ind w:left="1800" w:hanging="360"/>
      </w:pPr>
      <w:rPr>
        <w:rFonts w:ascii="Wingdings" w:hAnsi="Wingdings" w:hint="default"/>
      </w:rPr>
    </w:lvl>
    <w:lvl w:ilvl="3" w:tplc="040C0013">
      <w:start w:val="1"/>
      <w:numFmt w:val="upperRoman"/>
      <w:lvlText w:val="%4."/>
      <w:lvlJc w:val="right"/>
      <w:pPr>
        <w:tabs>
          <w:tab w:val="num" w:pos="2340"/>
        </w:tabs>
        <w:ind w:left="2340" w:hanging="180"/>
      </w:pPr>
      <w:rPr>
        <w:rFonts w:hint="default"/>
      </w:rPr>
    </w:lvl>
    <w:lvl w:ilvl="4" w:tplc="3E72FC6E">
      <w:start w:val="7"/>
      <w:numFmt w:val="bullet"/>
      <w:lvlText w:val="-"/>
      <w:lvlJc w:val="left"/>
      <w:pPr>
        <w:tabs>
          <w:tab w:val="num" w:pos="3240"/>
        </w:tabs>
        <w:ind w:left="3240" w:hanging="360"/>
      </w:pPr>
      <w:rPr>
        <w:rFonts w:ascii="Arial" w:eastAsia="Times New Roman" w:hAnsi="Arial" w:cs="Arial" w:hint="default"/>
      </w:rPr>
    </w:lvl>
    <w:lvl w:ilvl="5" w:tplc="080C0005" w:tentative="1">
      <w:start w:val="1"/>
      <w:numFmt w:val="bullet"/>
      <w:lvlText w:val=""/>
      <w:lvlJc w:val="left"/>
      <w:pPr>
        <w:tabs>
          <w:tab w:val="num" w:pos="3960"/>
        </w:tabs>
        <w:ind w:left="3960" w:hanging="360"/>
      </w:pPr>
      <w:rPr>
        <w:rFonts w:ascii="Wingdings" w:hAnsi="Wingdings" w:hint="default"/>
      </w:rPr>
    </w:lvl>
    <w:lvl w:ilvl="6" w:tplc="080C0001" w:tentative="1">
      <w:start w:val="1"/>
      <w:numFmt w:val="bullet"/>
      <w:lvlText w:val=""/>
      <w:lvlJc w:val="left"/>
      <w:pPr>
        <w:tabs>
          <w:tab w:val="num" w:pos="4680"/>
        </w:tabs>
        <w:ind w:left="4680" w:hanging="360"/>
      </w:pPr>
      <w:rPr>
        <w:rFonts w:ascii="Symbol" w:hAnsi="Symbol" w:hint="default"/>
      </w:rPr>
    </w:lvl>
    <w:lvl w:ilvl="7" w:tplc="080C0003" w:tentative="1">
      <w:start w:val="1"/>
      <w:numFmt w:val="bullet"/>
      <w:lvlText w:val="o"/>
      <w:lvlJc w:val="left"/>
      <w:pPr>
        <w:tabs>
          <w:tab w:val="num" w:pos="5400"/>
        </w:tabs>
        <w:ind w:left="5400" w:hanging="360"/>
      </w:pPr>
      <w:rPr>
        <w:rFonts w:ascii="Courier New" w:hAnsi="Courier New" w:cs="Courier New" w:hint="default"/>
      </w:rPr>
    </w:lvl>
    <w:lvl w:ilvl="8" w:tplc="080C0005" w:tentative="1">
      <w:start w:val="1"/>
      <w:numFmt w:val="bullet"/>
      <w:lvlText w:val=""/>
      <w:lvlJc w:val="left"/>
      <w:pPr>
        <w:tabs>
          <w:tab w:val="num" w:pos="6120"/>
        </w:tabs>
        <w:ind w:left="6120" w:hanging="360"/>
      </w:pPr>
      <w:rPr>
        <w:rFonts w:ascii="Wingdings" w:hAnsi="Wingdings" w:hint="default"/>
      </w:rPr>
    </w:lvl>
  </w:abstractNum>
  <w:abstractNum w:abstractNumId="6" w15:restartNumberingAfterBreak="0">
    <w:nsid w:val="365C30F6"/>
    <w:multiLevelType w:val="hybridMultilevel"/>
    <w:tmpl w:val="617E9AD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7" w15:restartNumberingAfterBreak="0">
    <w:nsid w:val="440D63BD"/>
    <w:multiLevelType w:val="hybridMultilevel"/>
    <w:tmpl w:val="469E946E"/>
    <w:lvl w:ilvl="0" w:tplc="B4B2943C">
      <w:numFmt w:val="bullet"/>
      <w:lvlText w:val=""/>
      <w:lvlJc w:val="left"/>
      <w:pPr>
        <w:ind w:left="720" w:hanging="360"/>
      </w:pPr>
      <w:rPr>
        <w:rFonts w:ascii="Wingdings" w:eastAsia="Calibri" w:hAnsi="Wingdings" w:cs="Calibri" w:hint="default"/>
        <w:sz w:val="22"/>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8" w15:restartNumberingAfterBreak="0">
    <w:nsid w:val="5C101B33"/>
    <w:multiLevelType w:val="hybridMultilevel"/>
    <w:tmpl w:val="4EEC32D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66896A5E"/>
    <w:multiLevelType w:val="hybridMultilevel"/>
    <w:tmpl w:val="EC40053C"/>
    <w:lvl w:ilvl="0" w:tplc="38687E5C">
      <w:start w:val="1"/>
      <w:numFmt w:val="bullet"/>
      <w:lvlText w:val="-"/>
      <w:lvlJc w:val="left"/>
      <w:pPr>
        <w:tabs>
          <w:tab w:val="num" w:pos="1065"/>
        </w:tabs>
        <w:ind w:left="1065" w:hanging="360"/>
      </w:pPr>
      <w:rPr>
        <w:rFonts w:ascii="Times New Roman" w:eastAsia="Times New Roman" w:hAnsi="Times New Roman" w:cs="Times New Roman" w:hint="default"/>
      </w:rPr>
    </w:lvl>
    <w:lvl w:ilvl="1" w:tplc="080C0003" w:tentative="1">
      <w:start w:val="1"/>
      <w:numFmt w:val="bullet"/>
      <w:lvlText w:val="o"/>
      <w:lvlJc w:val="left"/>
      <w:pPr>
        <w:tabs>
          <w:tab w:val="num" w:pos="1785"/>
        </w:tabs>
        <w:ind w:left="1785" w:hanging="360"/>
      </w:pPr>
      <w:rPr>
        <w:rFonts w:ascii="Courier New" w:hAnsi="Courier New" w:cs="Courier New" w:hint="default"/>
      </w:rPr>
    </w:lvl>
    <w:lvl w:ilvl="2" w:tplc="080C0005" w:tentative="1">
      <w:start w:val="1"/>
      <w:numFmt w:val="bullet"/>
      <w:lvlText w:val=""/>
      <w:lvlJc w:val="left"/>
      <w:pPr>
        <w:tabs>
          <w:tab w:val="num" w:pos="2505"/>
        </w:tabs>
        <w:ind w:left="2505" w:hanging="360"/>
      </w:pPr>
      <w:rPr>
        <w:rFonts w:ascii="Wingdings" w:hAnsi="Wingdings" w:hint="default"/>
      </w:rPr>
    </w:lvl>
    <w:lvl w:ilvl="3" w:tplc="080C0001" w:tentative="1">
      <w:start w:val="1"/>
      <w:numFmt w:val="bullet"/>
      <w:lvlText w:val=""/>
      <w:lvlJc w:val="left"/>
      <w:pPr>
        <w:tabs>
          <w:tab w:val="num" w:pos="3225"/>
        </w:tabs>
        <w:ind w:left="3225" w:hanging="360"/>
      </w:pPr>
      <w:rPr>
        <w:rFonts w:ascii="Symbol" w:hAnsi="Symbol" w:hint="default"/>
      </w:rPr>
    </w:lvl>
    <w:lvl w:ilvl="4" w:tplc="080C0003" w:tentative="1">
      <w:start w:val="1"/>
      <w:numFmt w:val="bullet"/>
      <w:lvlText w:val="o"/>
      <w:lvlJc w:val="left"/>
      <w:pPr>
        <w:tabs>
          <w:tab w:val="num" w:pos="3945"/>
        </w:tabs>
        <w:ind w:left="3945" w:hanging="360"/>
      </w:pPr>
      <w:rPr>
        <w:rFonts w:ascii="Courier New" w:hAnsi="Courier New" w:cs="Courier New" w:hint="default"/>
      </w:rPr>
    </w:lvl>
    <w:lvl w:ilvl="5" w:tplc="080C0005" w:tentative="1">
      <w:start w:val="1"/>
      <w:numFmt w:val="bullet"/>
      <w:lvlText w:val=""/>
      <w:lvlJc w:val="left"/>
      <w:pPr>
        <w:tabs>
          <w:tab w:val="num" w:pos="4665"/>
        </w:tabs>
        <w:ind w:left="4665" w:hanging="360"/>
      </w:pPr>
      <w:rPr>
        <w:rFonts w:ascii="Wingdings" w:hAnsi="Wingdings" w:hint="default"/>
      </w:rPr>
    </w:lvl>
    <w:lvl w:ilvl="6" w:tplc="080C0001" w:tentative="1">
      <w:start w:val="1"/>
      <w:numFmt w:val="bullet"/>
      <w:lvlText w:val=""/>
      <w:lvlJc w:val="left"/>
      <w:pPr>
        <w:tabs>
          <w:tab w:val="num" w:pos="5385"/>
        </w:tabs>
        <w:ind w:left="5385" w:hanging="360"/>
      </w:pPr>
      <w:rPr>
        <w:rFonts w:ascii="Symbol" w:hAnsi="Symbol" w:hint="default"/>
      </w:rPr>
    </w:lvl>
    <w:lvl w:ilvl="7" w:tplc="080C0003" w:tentative="1">
      <w:start w:val="1"/>
      <w:numFmt w:val="bullet"/>
      <w:lvlText w:val="o"/>
      <w:lvlJc w:val="left"/>
      <w:pPr>
        <w:tabs>
          <w:tab w:val="num" w:pos="6105"/>
        </w:tabs>
        <w:ind w:left="6105" w:hanging="360"/>
      </w:pPr>
      <w:rPr>
        <w:rFonts w:ascii="Courier New" w:hAnsi="Courier New" w:cs="Courier New" w:hint="default"/>
      </w:rPr>
    </w:lvl>
    <w:lvl w:ilvl="8" w:tplc="080C0005" w:tentative="1">
      <w:start w:val="1"/>
      <w:numFmt w:val="bullet"/>
      <w:lvlText w:val=""/>
      <w:lvlJc w:val="left"/>
      <w:pPr>
        <w:tabs>
          <w:tab w:val="num" w:pos="6825"/>
        </w:tabs>
        <w:ind w:left="6825" w:hanging="360"/>
      </w:pPr>
      <w:rPr>
        <w:rFonts w:ascii="Wingdings" w:hAnsi="Wingdings" w:hint="default"/>
      </w:rPr>
    </w:lvl>
  </w:abstractNum>
  <w:abstractNum w:abstractNumId="10" w15:restartNumberingAfterBreak="0">
    <w:nsid w:val="67864BFE"/>
    <w:multiLevelType w:val="hybridMultilevel"/>
    <w:tmpl w:val="2A1CC9FC"/>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1" w15:restartNumberingAfterBreak="0">
    <w:nsid w:val="71726748"/>
    <w:multiLevelType w:val="hybridMultilevel"/>
    <w:tmpl w:val="FEA22010"/>
    <w:lvl w:ilvl="0" w:tplc="0408000D">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2" w15:restartNumberingAfterBreak="0">
    <w:nsid w:val="73F70F35"/>
    <w:multiLevelType w:val="hybridMultilevel"/>
    <w:tmpl w:val="A78C564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3" w15:restartNumberingAfterBreak="0">
    <w:nsid w:val="76E86EEB"/>
    <w:multiLevelType w:val="hybridMultilevel"/>
    <w:tmpl w:val="07CA422E"/>
    <w:lvl w:ilvl="0" w:tplc="04080001">
      <w:start w:val="1"/>
      <w:numFmt w:val="bullet"/>
      <w:lvlText w:val=""/>
      <w:lvlJc w:val="left"/>
      <w:pPr>
        <w:ind w:left="720" w:hanging="360"/>
      </w:pPr>
      <w:rPr>
        <w:rFonts w:ascii="Symbol" w:hAnsi="Symbol"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abstractNumId w:val="9"/>
  </w:num>
  <w:num w:numId="2">
    <w:abstractNumId w:val="5"/>
  </w:num>
  <w:num w:numId="3">
    <w:abstractNumId w:val="10"/>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0"/>
  </w:num>
  <w:num w:numId="7">
    <w:abstractNumId w:val="7"/>
  </w:num>
  <w:num w:numId="8">
    <w:abstractNumId w:val="11"/>
  </w:num>
  <w:num w:numId="9">
    <w:abstractNumId w:val="8"/>
  </w:num>
  <w:num w:numId="10">
    <w:abstractNumId w:val="1"/>
  </w:num>
  <w:num w:numId="11">
    <w:abstractNumId w:val="13"/>
  </w:num>
  <w:num w:numId="12">
    <w:abstractNumId w:val="3"/>
  </w:num>
  <w:num w:numId="13">
    <w:abstractNumId w:val="6"/>
  </w:num>
  <w:num w:numId="14">
    <w:abstractNumId w:val="12"/>
  </w:num>
  <w:num w:numId="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90"/>
  <w:displayHorizontalDrawingGridEvery w:val="2"/>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53A5"/>
    <w:rsid w:val="000063C5"/>
    <w:rsid w:val="00011861"/>
    <w:rsid w:val="00011FD7"/>
    <w:rsid w:val="00015D30"/>
    <w:rsid w:val="00023419"/>
    <w:rsid w:val="0002399C"/>
    <w:rsid w:val="00034B2A"/>
    <w:rsid w:val="0004768C"/>
    <w:rsid w:val="000553C5"/>
    <w:rsid w:val="00055753"/>
    <w:rsid w:val="00065913"/>
    <w:rsid w:val="000722CB"/>
    <w:rsid w:val="00085088"/>
    <w:rsid w:val="0008586F"/>
    <w:rsid w:val="00087D71"/>
    <w:rsid w:val="00090EB8"/>
    <w:rsid w:val="000937D6"/>
    <w:rsid w:val="00096713"/>
    <w:rsid w:val="000A2754"/>
    <w:rsid w:val="000A33D0"/>
    <w:rsid w:val="000A7ABD"/>
    <w:rsid w:val="000B05AA"/>
    <w:rsid w:val="000B1372"/>
    <w:rsid w:val="000B2667"/>
    <w:rsid w:val="000B35EF"/>
    <w:rsid w:val="000B6813"/>
    <w:rsid w:val="000C2902"/>
    <w:rsid w:val="000D02AD"/>
    <w:rsid w:val="000D248E"/>
    <w:rsid w:val="000D530B"/>
    <w:rsid w:val="000D55D3"/>
    <w:rsid w:val="000D5D27"/>
    <w:rsid w:val="000E2203"/>
    <w:rsid w:val="000F0DB3"/>
    <w:rsid w:val="000F520B"/>
    <w:rsid w:val="000F7A03"/>
    <w:rsid w:val="00101264"/>
    <w:rsid w:val="001124FC"/>
    <w:rsid w:val="00113E0E"/>
    <w:rsid w:val="00115D7B"/>
    <w:rsid w:val="001176F6"/>
    <w:rsid w:val="00122271"/>
    <w:rsid w:val="00122481"/>
    <w:rsid w:val="0012689E"/>
    <w:rsid w:val="001338FF"/>
    <w:rsid w:val="001344AC"/>
    <w:rsid w:val="001358EF"/>
    <w:rsid w:val="001459B5"/>
    <w:rsid w:val="00147539"/>
    <w:rsid w:val="00152341"/>
    <w:rsid w:val="001626A9"/>
    <w:rsid w:val="00163959"/>
    <w:rsid w:val="00171CE4"/>
    <w:rsid w:val="00173D37"/>
    <w:rsid w:val="00186A47"/>
    <w:rsid w:val="00186DC8"/>
    <w:rsid w:val="00190190"/>
    <w:rsid w:val="00192F4B"/>
    <w:rsid w:val="001979AE"/>
    <w:rsid w:val="001A2DBE"/>
    <w:rsid w:val="001A38B8"/>
    <w:rsid w:val="001A50CB"/>
    <w:rsid w:val="001A70CF"/>
    <w:rsid w:val="001B162E"/>
    <w:rsid w:val="001B2AB2"/>
    <w:rsid w:val="001B2DAD"/>
    <w:rsid w:val="001B380B"/>
    <w:rsid w:val="001B3F75"/>
    <w:rsid w:val="001B4B3B"/>
    <w:rsid w:val="001C06F4"/>
    <w:rsid w:val="001C7AF2"/>
    <w:rsid w:val="001E5DAD"/>
    <w:rsid w:val="001E710F"/>
    <w:rsid w:val="001F7385"/>
    <w:rsid w:val="00210F61"/>
    <w:rsid w:val="00211A0F"/>
    <w:rsid w:val="00212683"/>
    <w:rsid w:val="00222300"/>
    <w:rsid w:val="002234DE"/>
    <w:rsid w:val="00223E65"/>
    <w:rsid w:val="002250FC"/>
    <w:rsid w:val="0023210D"/>
    <w:rsid w:val="00235CEC"/>
    <w:rsid w:val="00242320"/>
    <w:rsid w:val="0024562A"/>
    <w:rsid w:val="0026273B"/>
    <w:rsid w:val="00263E58"/>
    <w:rsid w:val="002649F9"/>
    <w:rsid w:val="00264B65"/>
    <w:rsid w:val="00266730"/>
    <w:rsid w:val="002766AE"/>
    <w:rsid w:val="00281DAA"/>
    <w:rsid w:val="0028244F"/>
    <w:rsid w:val="00283583"/>
    <w:rsid w:val="00284DCE"/>
    <w:rsid w:val="00285C57"/>
    <w:rsid w:val="00290819"/>
    <w:rsid w:val="0029151D"/>
    <w:rsid w:val="00297C16"/>
    <w:rsid w:val="002A2031"/>
    <w:rsid w:val="002A4E7C"/>
    <w:rsid w:val="002A66CB"/>
    <w:rsid w:val="002B3FAA"/>
    <w:rsid w:val="002B3FBE"/>
    <w:rsid w:val="002B544D"/>
    <w:rsid w:val="002C69B5"/>
    <w:rsid w:val="002C7B4B"/>
    <w:rsid w:val="002D6E61"/>
    <w:rsid w:val="002D77E4"/>
    <w:rsid w:val="002E775D"/>
    <w:rsid w:val="002F1C5F"/>
    <w:rsid w:val="002F59DF"/>
    <w:rsid w:val="002F6E7A"/>
    <w:rsid w:val="003043E1"/>
    <w:rsid w:val="003074D8"/>
    <w:rsid w:val="00312BC8"/>
    <w:rsid w:val="00315014"/>
    <w:rsid w:val="00321449"/>
    <w:rsid w:val="003227AC"/>
    <w:rsid w:val="00333949"/>
    <w:rsid w:val="00333CCB"/>
    <w:rsid w:val="003410B2"/>
    <w:rsid w:val="003422A7"/>
    <w:rsid w:val="00347D31"/>
    <w:rsid w:val="00357A3D"/>
    <w:rsid w:val="00361483"/>
    <w:rsid w:val="00362C1D"/>
    <w:rsid w:val="003747D6"/>
    <w:rsid w:val="003825A8"/>
    <w:rsid w:val="00387297"/>
    <w:rsid w:val="00390FB0"/>
    <w:rsid w:val="003919E3"/>
    <w:rsid w:val="003963A2"/>
    <w:rsid w:val="003979B5"/>
    <w:rsid w:val="003A2129"/>
    <w:rsid w:val="003A2748"/>
    <w:rsid w:val="003A723F"/>
    <w:rsid w:val="003B2EE7"/>
    <w:rsid w:val="003B34D2"/>
    <w:rsid w:val="003B4EAE"/>
    <w:rsid w:val="003B61B2"/>
    <w:rsid w:val="003B7ECE"/>
    <w:rsid w:val="003D34B3"/>
    <w:rsid w:val="003E1739"/>
    <w:rsid w:val="003E1CFE"/>
    <w:rsid w:val="003E2217"/>
    <w:rsid w:val="003F3C74"/>
    <w:rsid w:val="003F4567"/>
    <w:rsid w:val="00402E85"/>
    <w:rsid w:val="00403FF3"/>
    <w:rsid w:val="00417E06"/>
    <w:rsid w:val="00421787"/>
    <w:rsid w:val="00422FE1"/>
    <w:rsid w:val="004242EC"/>
    <w:rsid w:val="004251F6"/>
    <w:rsid w:val="004346CF"/>
    <w:rsid w:val="0043574A"/>
    <w:rsid w:val="00436B43"/>
    <w:rsid w:val="00441E5D"/>
    <w:rsid w:val="004501DE"/>
    <w:rsid w:val="00450374"/>
    <w:rsid w:val="004516EA"/>
    <w:rsid w:val="00452CBC"/>
    <w:rsid w:val="00462F97"/>
    <w:rsid w:val="00464062"/>
    <w:rsid w:val="00471C6B"/>
    <w:rsid w:val="00474204"/>
    <w:rsid w:val="00474F37"/>
    <w:rsid w:val="004757B7"/>
    <w:rsid w:val="00481349"/>
    <w:rsid w:val="0048415C"/>
    <w:rsid w:val="00487810"/>
    <w:rsid w:val="00497C1F"/>
    <w:rsid w:val="00497DD7"/>
    <w:rsid w:val="004A09D0"/>
    <w:rsid w:val="004A0EC9"/>
    <w:rsid w:val="004A4987"/>
    <w:rsid w:val="004B3B60"/>
    <w:rsid w:val="004B492E"/>
    <w:rsid w:val="004B78BE"/>
    <w:rsid w:val="004C2796"/>
    <w:rsid w:val="004C6708"/>
    <w:rsid w:val="004D04B5"/>
    <w:rsid w:val="004D5005"/>
    <w:rsid w:val="004D51D5"/>
    <w:rsid w:val="004D73E7"/>
    <w:rsid w:val="004E75BC"/>
    <w:rsid w:val="004F49E9"/>
    <w:rsid w:val="004F7D6D"/>
    <w:rsid w:val="00502A99"/>
    <w:rsid w:val="0051253E"/>
    <w:rsid w:val="00513487"/>
    <w:rsid w:val="00514932"/>
    <w:rsid w:val="00517725"/>
    <w:rsid w:val="005230FD"/>
    <w:rsid w:val="00523E7A"/>
    <w:rsid w:val="005309E0"/>
    <w:rsid w:val="00530F90"/>
    <w:rsid w:val="00537044"/>
    <w:rsid w:val="00545E6A"/>
    <w:rsid w:val="0055467D"/>
    <w:rsid w:val="00554C78"/>
    <w:rsid w:val="00554E63"/>
    <w:rsid w:val="005618C6"/>
    <w:rsid w:val="00561980"/>
    <w:rsid w:val="0056557A"/>
    <w:rsid w:val="00570D8C"/>
    <w:rsid w:val="005723C5"/>
    <w:rsid w:val="0057364A"/>
    <w:rsid w:val="005738C2"/>
    <w:rsid w:val="0057532F"/>
    <w:rsid w:val="005756A9"/>
    <w:rsid w:val="00577ABD"/>
    <w:rsid w:val="005847FF"/>
    <w:rsid w:val="005857BE"/>
    <w:rsid w:val="00585BE3"/>
    <w:rsid w:val="00586450"/>
    <w:rsid w:val="005906BC"/>
    <w:rsid w:val="00595107"/>
    <w:rsid w:val="005A5FE7"/>
    <w:rsid w:val="005B18F6"/>
    <w:rsid w:val="005B5931"/>
    <w:rsid w:val="005C31F9"/>
    <w:rsid w:val="005C54C2"/>
    <w:rsid w:val="005C7F15"/>
    <w:rsid w:val="005E35DE"/>
    <w:rsid w:val="005E54A9"/>
    <w:rsid w:val="005E5EC8"/>
    <w:rsid w:val="005F4522"/>
    <w:rsid w:val="005F4F03"/>
    <w:rsid w:val="005F574A"/>
    <w:rsid w:val="00606768"/>
    <w:rsid w:val="00607639"/>
    <w:rsid w:val="0061241E"/>
    <w:rsid w:val="006143D3"/>
    <w:rsid w:val="00615D1E"/>
    <w:rsid w:val="00616DC3"/>
    <w:rsid w:val="006210B3"/>
    <w:rsid w:val="00631758"/>
    <w:rsid w:val="0063190F"/>
    <w:rsid w:val="006361F6"/>
    <w:rsid w:val="00656012"/>
    <w:rsid w:val="00657474"/>
    <w:rsid w:val="00657C49"/>
    <w:rsid w:val="006606AB"/>
    <w:rsid w:val="006616F3"/>
    <w:rsid w:val="0066302E"/>
    <w:rsid w:val="00670B6F"/>
    <w:rsid w:val="0067205C"/>
    <w:rsid w:val="00672A4A"/>
    <w:rsid w:val="00672F2B"/>
    <w:rsid w:val="006822B5"/>
    <w:rsid w:val="00683EA1"/>
    <w:rsid w:val="00690A72"/>
    <w:rsid w:val="00690F07"/>
    <w:rsid w:val="00693081"/>
    <w:rsid w:val="006964AE"/>
    <w:rsid w:val="006A3A6E"/>
    <w:rsid w:val="006B2023"/>
    <w:rsid w:val="006B460E"/>
    <w:rsid w:val="006B6AB9"/>
    <w:rsid w:val="006C6BF3"/>
    <w:rsid w:val="006D546D"/>
    <w:rsid w:val="006D7C40"/>
    <w:rsid w:val="006E1223"/>
    <w:rsid w:val="006E252D"/>
    <w:rsid w:val="006E273E"/>
    <w:rsid w:val="006E3F3E"/>
    <w:rsid w:val="006E40BF"/>
    <w:rsid w:val="006E6AA8"/>
    <w:rsid w:val="006E6B4A"/>
    <w:rsid w:val="006E7B27"/>
    <w:rsid w:val="006F1D3D"/>
    <w:rsid w:val="006F665E"/>
    <w:rsid w:val="00700CA4"/>
    <w:rsid w:val="00703348"/>
    <w:rsid w:val="00705A42"/>
    <w:rsid w:val="00716475"/>
    <w:rsid w:val="007240D4"/>
    <w:rsid w:val="00730875"/>
    <w:rsid w:val="007314C0"/>
    <w:rsid w:val="007315FA"/>
    <w:rsid w:val="00741EDD"/>
    <w:rsid w:val="007450E8"/>
    <w:rsid w:val="00745A31"/>
    <w:rsid w:val="007529E8"/>
    <w:rsid w:val="00752AAC"/>
    <w:rsid w:val="00753840"/>
    <w:rsid w:val="00756B93"/>
    <w:rsid w:val="00756E42"/>
    <w:rsid w:val="007627FF"/>
    <w:rsid w:val="00764299"/>
    <w:rsid w:val="0078084F"/>
    <w:rsid w:val="00781CF9"/>
    <w:rsid w:val="00781F85"/>
    <w:rsid w:val="00785956"/>
    <w:rsid w:val="00785B8F"/>
    <w:rsid w:val="007879DA"/>
    <w:rsid w:val="00790BA3"/>
    <w:rsid w:val="007916EF"/>
    <w:rsid w:val="00792525"/>
    <w:rsid w:val="007956E9"/>
    <w:rsid w:val="007A0423"/>
    <w:rsid w:val="007A3B22"/>
    <w:rsid w:val="007B7FEC"/>
    <w:rsid w:val="007C34E9"/>
    <w:rsid w:val="007C7EAD"/>
    <w:rsid w:val="007D1041"/>
    <w:rsid w:val="007E110D"/>
    <w:rsid w:val="007E36DE"/>
    <w:rsid w:val="007F4CA0"/>
    <w:rsid w:val="007F4F42"/>
    <w:rsid w:val="007F6154"/>
    <w:rsid w:val="007F724E"/>
    <w:rsid w:val="007F7FDE"/>
    <w:rsid w:val="008039F4"/>
    <w:rsid w:val="00804423"/>
    <w:rsid w:val="00812086"/>
    <w:rsid w:val="008207FD"/>
    <w:rsid w:val="00820AA8"/>
    <w:rsid w:val="00820CB1"/>
    <w:rsid w:val="008257BD"/>
    <w:rsid w:val="00831D8A"/>
    <w:rsid w:val="00832BCF"/>
    <w:rsid w:val="00837C55"/>
    <w:rsid w:val="00844ACD"/>
    <w:rsid w:val="00845C36"/>
    <w:rsid w:val="0085015B"/>
    <w:rsid w:val="00854E7C"/>
    <w:rsid w:val="008607A4"/>
    <w:rsid w:val="0087241F"/>
    <w:rsid w:val="00872D08"/>
    <w:rsid w:val="00873DAE"/>
    <w:rsid w:val="00874107"/>
    <w:rsid w:val="00874875"/>
    <w:rsid w:val="00876AD1"/>
    <w:rsid w:val="00876B64"/>
    <w:rsid w:val="0087718B"/>
    <w:rsid w:val="00877D4D"/>
    <w:rsid w:val="00880553"/>
    <w:rsid w:val="008835B1"/>
    <w:rsid w:val="008868EB"/>
    <w:rsid w:val="00892352"/>
    <w:rsid w:val="00892C9B"/>
    <w:rsid w:val="00894A02"/>
    <w:rsid w:val="00896BA1"/>
    <w:rsid w:val="00897DB0"/>
    <w:rsid w:val="008B5F06"/>
    <w:rsid w:val="008B6F8A"/>
    <w:rsid w:val="008B76A1"/>
    <w:rsid w:val="008C07D7"/>
    <w:rsid w:val="008C20AE"/>
    <w:rsid w:val="008C245F"/>
    <w:rsid w:val="008C721A"/>
    <w:rsid w:val="008C74FF"/>
    <w:rsid w:val="008C75A2"/>
    <w:rsid w:val="008D2077"/>
    <w:rsid w:val="008D5310"/>
    <w:rsid w:val="008E0055"/>
    <w:rsid w:val="008E175D"/>
    <w:rsid w:val="008E358D"/>
    <w:rsid w:val="008E3BA3"/>
    <w:rsid w:val="008F1863"/>
    <w:rsid w:val="008F2F73"/>
    <w:rsid w:val="00916807"/>
    <w:rsid w:val="009174C7"/>
    <w:rsid w:val="00920C1E"/>
    <w:rsid w:val="00922EF5"/>
    <w:rsid w:val="00923263"/>
    <w:rsid w:val="00931977"/>
    <w:rsid w:val="00933760"/>
    <w:rsid w:val="00936C18"/>
    <w:rsid w:val="009406AF"/>
    <w:rsid w:val="0094330A"/>
    <w:rsid w:val="00943DAE"/>
    <w:rsid w:val="009446F3"/>
    <w:rsid w:val="0095262F"/>
    <w:rsid w:val="009531CF"/>
    <w:rsid w:val="00953621"/>
    <w:rsid w:val="009536C5"/>
    <w:rsid w:val="009544AB"/>
    <w:rsid w:val="00955833"/>
    <w:rsid w:val="00960C0E"/>
    <w:rsid w:val="00960F5F"/>
    <w:rsid w:val="00961BAF"/>
    <w:rsid w:val="00982460"/>
    <w:rsid w:val="00983B9D"/>
    <w:rsid w:val="00985658"/>
    <w:rsid w:val="009876A4"/>
    <w:rsid w:val="00995A87"/>
    <w:rsid w:val="009A5866"/>
    <w:rsid w:val="009A66A8"/>
    <w:rsid w:val="009B18FF"/>
    <w:rsid w:val="009B1CE5"/>
    <w:rsid w:val="009B4AF6"/>
    <w:rsid w:val="009B539B"/>
    <w:rsid w:val="009C2CBF"/>
    <w:rsid w:val="009D19A6"/>
    <w:rsid w:val="009D288A"/>
    <w:rsid w:val="009D7F57"/>
    <w:rsid w:val="009E06E0"/>
    <w:rsid w:val="009E071B"/>
    <w:rsid w:val="009E1DAD"/>
    <w:rsid w:val="009E2EA2"/>
    <w:rsid w:val="009E3383"/>
    <w:rsid w:val="009E654A"/>
    <w:rsid w:val="009E6F50"/>
    <w:rsid w:val="009E7B77"/>
    <w:rsid w:val="009F0E6B"/>
    <w:rsid w:val="009F52E2"/>
    <w:rsid w:val="00A000B7"/>
    <w:rsid w:val="00A0079B"/>
    <w:rsid w:val="00A007F9"/>
    <w:rsid w:val="00A01639"/>
    <w:rsid w:val="00A03993"/>
    <w:rsid w:val="00A0506D"/>
    <w:rsid w:val="00A10F96"/>
    <w:rsid w:val="00A12116"/>
    <w:rsid w:val="00A1771B"/>
    <w:rsid w:val="00A209CB"/>
    <w:rsid w:val="00A20EDE"/>
    <w:rsid w:val="00A2224A"/>
    <w:rsid w:val="00A2257C"/>
    <w:rsid w:val="00A23A15"/>
    <w:rsid w:val="00A2577D"/>
    <w:rsid w:val="00A33029"/>
    <w:rsid w:val="00A341A9"/>
    <w:rsid w:val="00A41007"/>
    <w:rsid w:val="00A45354"/>
    <w:rsid w:val="00A56136"/>
    <w:rsid w:val="00A5679B"/>
    <w:rsid w:val="00A56F2E"/>
    <w:rsid w:val="00A579AA"/>
    <w:rsid w:val="00A60DC5"/>
    <w:rsid w:val="00A636B4"/>
    <w:rsid w:val="00A77F20"/>
    <w:rsid w:val="00A82189"/>
    <w:rsid w:val="00A8281B"/>
    <w:rsid w:val="00A848F5"/>
    <w:rsid w:val="00A8592F"/>
    <w:rsid w:val="00A878E9"/>
    <w:rsid w:val="00A87EC1"/>
    <w:rsid w:val="00A90C88"/>
    <w:rsid w:val="00A93B05"/>
    <w:rsid w:val="00A940D3"/>
    <w:rsid w:val="00A962FF"/>
    <w:rsid w:val="00A976BB"/>
    <w:rsid w:val="00A97795"/>
    <w:rsid w:val="00A97AE9"/>
    <w:rsid w:val="00AA122D"/>
    <w:rsid w:val="00AA2FC0"/>
    <w:rsid w:val="00AA3B13"/>
    <w:rsid w:val="00AA4409"/>
    <w:rsid w:val="00AA5897"/>
    <w:rsid w:val="00AB1B6B"/>
    <w:rsid w:val="00AB3246"/>
    <w:rsid w:val="00AB6828"/>
    <w:rsid w:val="00AC105A"/>
    <w:rsid w:val="00AC2825"/>
    <w:rsid w:val="00AC39D8"/>
    <w:rsid w:val="00AD13BA"/>
    <w:rsid w:val="00AD19CF"/>
    <w:rsid w:val="00AD19D5"/>
    <w:rsid w:val="00AD4E53"/>
    <w:rsid w:val="00AD5740"/>
    <w:rsid w:val="00AF52CC"/>
    <w:rsid w:val="00AF635E"/>
    <w:rsid w:val="00B01E25"/>
    <w:rsid w:val="00B11036"/>
    <w:rsid w:val="00B11EEB"/>
    <w:rsid w:val="00B12AF1"/>
    <w:rsid w:val="00B13313"/>
    <w:rsid w:val="00B17CA2"/>
    <w:rsid w:val="00B234D8"/>
    <w:rsid w:val="00B253A5"/>
    <w:rsid w:val="00B317A8"/>
    <w:rsid w:val="00B47D75"/>
    <w:rsid w:val="00B50DE3"/>
    <w:rsid w:val="00B57033"/>
    <w:rsid w:val="00B62EF4"/>
    <w:rsid w:val="00B6559F"/>
    <w:rsid w:val="00B66417"/>
    <w:rsid w:val="00B67DC8"/>
    <w:rsid w:val="00B7017B"/>
    <w:rsid w:val="00B712BE"/>
    <w:rsid w:val="00B7153E"/>
    <w:rsid w:val="00B73F0E"/>
    <w:rsid w:val="00B77BF7"/>
    <w:rsid w:val="00B803AA"/>
    <w:rsid w:val="00B821E6"/>
    <w:rsid w:val="00B82F2F"/>
    <w:rsid w:val="00B9205E"/>
    <w:rsid w:val="00B9378B"/>
    <w:rsid w:val="00B93BA4"/>
    <w:rsid w:val="00B955DB"/>
    <w:rsid w:val="00B96E54"/>
    <w:rsid w:val="00B971E3"/>
    <w:rsid w:val="00BA0C38"/>
    <w:rsid w:val="00BA14AE"/>
    <w:rsid w:val="00BA3E6F"/>
    <w:rsid w:val="00BB038F"/>
    <w:rsid w:val="00BB161F"/>
    <w:rsid w:val="00BB6699"/>
    <w:rsid w:val="00BC68AE"/>
    <w:rsid w:val="00BD0529"/>
    <w:rsid w:val="00BD2D89"/>
    <w:rsid w:val="00BD4AA3"/>
    <w:rsid w:val="00BD4BD3"/>
    <w:rsid w:val="00BE2FA1"/>
    <w:rsid w:val="00BE340A"/>
    <w:rsid w:val="00BF2F3A"/>
    <w:rsid w:val="00BF350F"/>
    <w:rsid w:val="00C02561"/>
    <w:rsid w:val="00C0502F"/>
    <w:rsid w:val="00C079E9"/>
    <w:rsid w:val="00C11AE7"/>
    <w:rsid w:val="00C1330F"/>
    <w:rsid w:val="00C30A3E"/>
    <w:rsid w:val="00C3316C"/>
    <w:rsid w:val="00C35A2E"/>
    <w:rsid w:val="00C35BE5"/>
    <w:rsid w:val="00C4033E"/>
    <w:rsid w:val="00C41969"/>
    <w:rsid w:val="00C460EA"/>
    <w:rsid w:val="00C468F1"/>
    <w:rsid w:val="00C52B4E"/>
    <w:rsid w:val="00C60E76"/>
    <w:rsid w:val="00C6597A"/>
    <w:rsid w:val="00C72F66"/>
    <w:rsid w:val="00C7335D"/>
    <w:rsid w:val="00C777A6"/>
    <w:rsid w:val="00C77C44"/>
    <w:rsid w:val="00C77FCD"/>
    <w:rsid w:val="00C82613"/>
    <w:rsid w:val="00C83C9F"/>
    <w:rsid w:val="00C863F3"/>
    <w:rsid w:val="00C9214A"/>
    <w:rsid w:val="00C9458B"/>
    <w:rsid w:val="00C95FEE"/>
    <w:rsid w:val="00CA36E3"/>
    <w:rsid w:val="00CA6E23"/>
    <w:rsid w:val="00CB191B"/>
    <w:rsid w:val="00CB417D"/>
    <w:rsid w:val="00CB455F"/>
    <w:rsid w:val="00CB662E"/>
    <w:rsid w:val="00CC097D"/>
    <w:rsid w:val="00CC5E6B"/>
    <w:rsid w:val="00CD4A86"/>
    <w:rsid w:val="00CE21C8"/>
    <w:rsid w:val="00CE23A1"/>
    <w:rsid w:val="00CF14F5"/>
    <w:rsid w:val="00CF6F10"/>
    <w:rsid w:val="00D02521"/>
    <w:rsid w:val="00D0361E"/>
    <w:rsid w:val="00D143E5"/>
    <w:rsid w:val="00D14D82"/>
    <w:rsid w:val="00D27FBE"/>
    <w:rsid w:val="00D303CB"/>
    <w:rsid w:val="00D32842"/>
    <w:rsid w:val="00D3663E"/>
    <w:rsid w:val="00D432A7"/>
    <w:rsid w:val="00D43507"/>
    <w:rsid w:val="00D43D5F"/>
    <w:rsid w:val="00D44474"/>
    <w:rsid w:val="00D45D60"/>
    <w:rsid w:val="00D5345E"/>
    <w:rsid w:val="00D537C3"/>
    <w:rsid w:val="00D622B1"/>
    <w:rsid w:val="00D62903"/>
    <w:rsid w:val="00D63A5A"/>
    <w:rsid w:val="00D63D7C"/>
    <w:rsid w:val="00D705AB"/>
    <w:rsid w:val="00D76644"/>
    <w:rsid w:val="00D82966"/>
    <w:rsid w:val="00D84D74"/>
    <w:rsid w:val="00D86FCC"/>
    <w:rsid w:val="00D956DF"/>
    <w:rsid w:val="00D95B28"/>
    <w:rsid w:val="00DA095C"/>
    <w:rsid w:val="00DA1022"/>
    <w:rsid w:val="00DA1732"/>
    <w:rsid w:val="00DA657F"/>
    <w:rsid w:val="00DB3089"/>
    <w:rsid w:val="00DB61DA"/>
    <w:rsid w:val="00DC4685"/>
    <w:rsid w:val="00DC4BCD"/>
    <w:rsid w:val="00DD0197"/>
    <w:rsid w:val="00DD16B4"/>
    <w:rsid w:val="00DD342A"/>
    <w:rsid w:val="00DD68C2"/>
    <w:rsid w:val="00DE1AD6"/>
    <w:rsid w:val="00DF111C"/>
    <w:rsid w:val="00E02FA5"/>
    <w:rsid w:val="00E04E59"/>
    <w:rsid w:val="00E06721"/>
    <w:rsid w:val="00E13A9D"/>
    <w:rsid w:val="00E20CE5"/>
    <w:rsid w:val="00E24B5D"/>
    <w:rsid w:val="00E27102"/>
    <w:rsid w:val="00E30ADF"/>
    <w:rsid w:val="00E31E66"/>
    <w:rsid w:val="00E33FDC"/>
    <w:rsid w:val="00E34D96"/>
    <w:rsid w:val="00E42685"/>
    <w:rsid w:val="00E4454C"/>
    <w:rsid w:val="00E575B4"/>
    <w:rsid w:val="00E6521F"/>
    <w:rsid w:val="00E67780"/>
    <w:rsid w:val="00E67908"/>
    <w:rsid w:val="00E7006A"/>
    <w:rsid w:val="00E75007"/>
    <w:rsid w:val="00E766C3"/>
    <w:rsid w:val="00E76EBD"/>
    <w:rsid w:val="00E7769E"/>
    <w:rsid w:val="00E83F6D"/>
    <w:rsid w:val="00E856D6"/>
    <w:rsid w:val="00E86CDF"/>
    <w:rsid w:val="00E9655B"/>
    <w:rsid w:val="00E9660D"/>
    <w:rsid w:val="00EA00AA"/>
    <w:rsid w:val="00EA00BA"/>
    <w:rsid w:val="00EA2F88"/>
    <w:rsid w:val="00EA3100"/>
    <w:rsid w:val="00EA3C28"/>
    <w:rsid w:val="00EA6305"/>
    <w:rsid w:val="00EB0B7C"/>
    <w:rsid w:val="00EB2252"/>
    <w:rsid w:val="00EB5152"/>
    <w:rsid w:val="00EB624E"/>
    <w:rsid w:val="00EC2D4E"/>
    <w:rsid w:val="00ED15B4"/>
    <w:rsid w:val="00ED34F3"/>
    <w:rsid w:val="00ED50F6"/>
    <w:rsid w:val="00ED75E5"/>
    <w:rsid w:val="00EE3E93"/>
    <w:rsid w:val="00EE6120"/>
    <w:rsid w:val="00EE79D1"/>
    <w:rsid w:val="00EF300F"/>
    <w:rsid w:val="00F008E1"/>
    <w:rsid w:val="00F1198F"/>
    <w:rsid w:val="00F21763"/>
    <w:rsid w:val="00F224ED"/>
    <w:rsid w:val="00F22F3B"/>
    <w:rsid w:val="00F236F1"/>
    <w:rsid w:val="00F23F3F"/>
    <w:rsid w:val="00F2608F"/>
    <w:rsid w:val="00F26B1C"/>
    <w:rsid w:val="00F27875"/>
    <w:rsid w:val="00F27892"/>
    <w:rsid w:val="00F30A58"/>
    <w:rsid w:val="00F31068"/>
    <w:rsid w:val="00F3264A"/>
    <w:rsid w:val="00F32C95"/>
    <w:rsid w:val="00F37AC4"/>
    <w:rsid w:val="00F4076A"/>
    <w:rsid w:val="00F506F2"/>
    <w:rsid w:val="00F54208"/>
    <w:rsid w:val="00F57877"/>
    <w:rsid w:val="00F60D13"/>
    <w:rsid w:val="00F61575"/>
    <w:rsid w:val="00F64D28"/>
    <w:rsid w:val="00F64DE3"/>
    <w:rsid w:val="00F6588F"/>
    <w:rsid w:val="00F70309"/>
    <w:rsid w:val="00F941F3"/>
    <w:rsid w:val="00FA1123"/>
    <w:rsid w:val="00FA663A"/>
    <w:rsid w:val="00FB0C96"/>
    <w:rsid w:val="00FB10EF"/>
    <w:rsid w:val="00FB23EB"/>
    <w:rsid w:val="00FB38FA"/>
    <w:rsid w:val="00FB73F9"/>
    <w:rsid w:val="00FC0E43"/>
    <w:rsid w:val="00FC32C3"/>
    <w:rsid w:val="00FD2A83"/>
    <w:rsid w:val="00FE1F50"/>
    <w:rsid w:val="00FE37B2"/>
    <w:rsid w:val="00FE4621"/>
    <w:rsid w:val="00FE5C77"/>
    <w:rsid w:val="00FE60C0"/>
    <w:rsid w:val="00FE6F6E"/>
    <w:rsid w:val="00FE7F6D"/>
    <w:rsid w:val="00FF1100"/>
    <w:rsid w:val="00FF1CA8"/>
    <w:rsid w:val="00FF22D6"/>
    <w:rsid w:val="00FF2739"/>
    <w:rsid w:val="00FF3A97"/>
    <w:rsid w:val="00FF47CC"/>
    <w:rsid w:val="00FF4AEA"/>
    <w:rsid w:val="00FF763F"/>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E9C4B034-37E0-48E9-994F-A53C378D1F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l-GR" w:eastAsia="el-GR"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B544D"/>
    <w:rPr>
      <w:sz w:val="24"/>
      <w:szCs w:val="24"/>
    </w:rPr>
  </w:style>
  <w:style w:type="paragraph" w:styleId="1">
    <w:name w:val="heading 1"/>
    <w:basedOn w:val="a"/>
    <w:next w:val="a"/>
    <w:qFormat/>
    <w:rsid w:val="008607A4"/>
    <w:pPr>
      <w:keepNext/>
      <w:jc w:val="both"/>
      <w:outlineLvl w:val="0"/>
    </w:pPr>
    <w:rPr>
      <w:rFonts w:ascii="Arial" w:hAnsi="Arial" w:cs="Arial"/>
      <w:iCs/>
      <w:sz w:val="28"/>
      <w:lang w:eastAsia="en-US"/>
    </w:rPr>
  </w:style>
  <w:style w:type="paragraph" w:styleId="2">
    <w:name w:val="heading 2"/>
    <w:basedOn w:val="a"/>
    <w:next w:val="a"/>
    <w:link w:val="2Char"/>
    <w:semiHidden/>
    <w:unhideWhenUsed/>
    <w:qFormat/>
    <w:rsid w:val="00AA5897"/>
    <w:pPr>
      <w:keepNext/>
      <w:spacing w:before="240" w:after="60"/>
      <w:outlineLvl w:val="1"/>
    </w:pPr>
    <w:rPr>
      <w:rFonts w:ascii="Cambria" w:hAnsi="Cambria"/>
      <w:b/>
      <w:bCs/>
      <w:i/>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8607A4"/>
    <w:pPr>
      <w:tabs>
        <w:tab w:val="center" w:pos="4536"/>
        <w:tab w:val="right" w:pos="9072"/>
      </w:tabs>
    </w:pPr>
    <w:rPr>
      <w:iCs/>
      <w:szCs w:val="20"/>
      <w:lang w:val="fr-BE" w:eastAsia="en-US"/>
    </w:rPr>
  </w:style>
  <w:style w:type="paragraph" w:styleId="a4">
    <w:name w:val="footer"/>
    <w:basedOn w:val="a"/>
    <w:rsid w:val="008607A4"/>
    <w:pPr>
      <w:tabs>
        <w:tab w:val="center" w:pos="4536"/>
        <w:tab w:val="right" w:pos="9072"/>
      </w:tabs>
    </w:pPr>
    <w:rPr>
      <w:iCs/>
      <w:szCs w:val="20"/>
      <w:lang w:val="fr-BE" w:eastAsia="en-US"/>
    </w:rPr>
  </w:style>
  <w:style w:type="character" w:styleId="a5">
    <w:name w:val="annotation reference"/>
    <w:semiHidden/>
    <w:rsid w:val="008607A4"/>
    <w:rPr>
      <w:sz w:val="16"/>
      <w:szCs w:val="16"/>
    </w:rPr>
  </w:style>
  <w:style w:type="paragraph" w:styleId="a6">
    <w:name w:val="annotation text"/>
    <w:basedOn w:val="a"/>
    <w:semiHidden/>
    <w:rsid w:val="008607A4"/>
    <w:rPr>
      <w:iCs/>
      <w:sz w:val="20"/>
      <w:szCs w:val="20"/>
      <w:lang w:val="fr-BE" w:eastAsia="en-US"/>
    </w:rPr>
  </w:style>
  <w:style w:type="character" w:styleId="-">
    <w:name w:val="Hyperlink"/>
    <w:uiPriority w:val="99"/>
    <w:rsid w:val="008607A4"/>
    <w:rPr>
      <w:color w:val="0000FF"/>
      <w:u w:val="single"/>
    </w:rPr>
  </w:style>
  <w:style w:type="character" w:styleId="-0">
    <w:name w:val="FollowedHyperlink"/>
    <w:rsid w:val="008607A4"/>
    <w:rPr>
      <w:color w:val="800080"/>
      <w:u w:val="single"/>
    </w:rPr>
  </w:style>
  <w:style w:type="paragraph" w:styleId="a7">
    <w:name w:val="Body Text"/>
    <w:basedOn w:val="a"/>
    <w:rsid w:val="008607A4"/>
    <w:pPr>
      <w:jc w:val="both"/>
    </w:pPr>
    <w:rPr>
      <w:i/>
      <w:iCs/>
    </w:rPr>
  </w:style>
  <w:style w:type="paragraph" w:styleId="a8">
    <w:name w:val="Balloon Text"/>
    <w:basedOn w:val="a"/>
    <w:semiHidden/>
    <w:rsid w:val="008607A4"/>
    <w:rPr>
      <w:rFonts w:ascii="Tahoma" w:hAnsi="Tahoma" w:cs="Tahoma"/>
      <w:sz w:val="16"/>
      <w:szCs w:val="16"/>
    </w:rPr>
  </w:style>
  <w:style w:type="character" w:customStyle="1" w:styleId="lettrine-orange1">
    <w:name w:val="lettrine-orange1"/>
    <w:rsid w:val="008607A4"/>
    <w:rPr>
      <w:rFonts w:ascii="Arial" w:hAnsi="Arial" w:cs="Arial" w:hint="default"/>
      <w:b/>
      <w:bCs/>
      <w:color w:val="FF6600"/>
      <w:sz w:val="27"/>
      <w:szCs w:val="27"/>
    </w:rPr>
  </w:style>
  <w:style w:type="paragraph" w:styleId="Web">
    <w:name w:val="Normal (Web)"/>
    <w:basedOn w:val="a"/>
    <w:rsid w:val="008607A4"/>
    <w:pPr>
      <w:spacing w:before="100" w:beforeAutospacing="1" w:after="100" w:afterAutospacing="1"/>
    </w:pPr>
    <w:rPr>
      <w:lang w:val="fr-FR" w:eastAsia="fr-FR"/>
    </w:rPr>
  </w:style>
  <w:style w:type="table" w:styleId="a9">
    <w:name w:val="Table Grid"/>
    <w:basedOn w:val="a1"/>
    <w:rsid w:val="009446F3"/>
    <w:rPr>
      <w:rFonts w:eastAsia="SimSu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page number"/>
    <w:basedOn w:val="a0"/>
    <w:rsid w:val="00EF300F"/>
  </w:style>
  <w:style w:type="paragraph" w:styleId="ab">
    <w:name w:val="No Spacing"/>
    <w:uiPriority w:val="1"/>
    <w:qFormat/>
    <w:rsid w:val="007B7FEC"/>
    <w:rPr>
      <w:rFonts w:ascii="Calibri" w:eastAsia="Calibri" w:hAnsi="Calibri"/>
      <w:sz w:val="22"/>
      <w:szCs w:val="22"/>
      <w:lang w:eastAsia="en-US"/>
    </w:rPr>
  </w:style>
  <w:style w:type="character" w:customStyle="1" w:styleId="2Char">
    <w:name w:val="Επικεφαλίδα 2 Char"/>
    <w:link w:val="2"/>
    <w:semiHidden/>
    <w:rsid w:val="00AA5897"/>
    <w:rPr>
      <w:rFonts w:ascii="Cambria" w:eastAsia="Times New Roman" w:hAnsi="Cambria" w:cs="Times New Roman"/>
      <w:b/>
      <w:bCs/>
      <w:i/>
      <w:sz w:val="28"/>
      <w:szCs w:val="28"/>
      <w:lang w:val="fr-BE" w:eastAsia="en-US"/>
    </w:rPr>
  </w:style>
  <w:style w:type="character" w:customStyle="1" w:styleId="xbe">
    <w:name w:val="_xbe"/>
    <w:rsid w:val="00D63A5A"/>
  </w:style>
  <w:style w:type="paragraph" w:styleId="ac">
    <w:name w:val="List Paragraph"/>
    <w:basedOn w:val="a"/>
    <w:uiPriority w:val="34"/>
    <w:qFormat/>
    <w:rsid w:val="00E67780"/>
    <w:pPr>
      <w:ind w:left="720"/>
    </w:pPr>
    <w:rPr>
      <w:rFonts w:ascii="Calibri" w:eastAsia="Calibri" w:hAnsi="Calibri" w:cs="Calibri"/>
      <w:sz w:val="22"/>
      <w:szCs w:val="22"/>
      <w:lang w:eastAsia="en-US"/>
    </w:rPr>
  </w:style>
  <w:style w:type="paragraph" w:customStyle="1" w:styleId="Default">
    <w:name w:val="Default"/>
    <w:basedOn w:val="a"/>
    <w:rsid w:val="000F0DB3"/>
    <w:pPr>
      <w:autoSpaceDE w:val="0"/>
      <w:autoSpaceDN w:val="0"/>
    </w:pPr>
    <w:rPr>
      <w:rFonts w:ascii="Calibri" w:eastAsia="Calibri" w:hAnsi="Calibri" w:cs="Calibri"/>
      <w:color w:val="000000"/>
      <w:lang w:eastAsia="en-US"/>
    </w:rPr>
  </w:style>
  <w:style w:type="character" w:customStyle="1" w:styleId="apple-converted-space">
    <w:name w:val="apple-converted-space"/>
    <w:basedOn w:val="a0"/>
    <w:rsid w:val="00537044"/>
  </w:style>
  <w:style w:type="character" w:customStyle="1" w:styleId="st">
    <w:name w:val="st"/>
    <w:rsid w:val="00537044"/>
  </w:style>
  <w:style w:type="character" w:customStyle="1" w:styleId="4n-j">
    <w:name w:val="_4n-j"/>
    <w:basedOn w:val="a0"/>
    <w:rsid w:val="00A97AE9"/>
  </w:style>
  <w:style w:type="character" w:styleId="ad">
    <w:name w:val="Strong"/>
    <w:basedOn w:val="a0"/>
    <w:uiPriority w:val="22"/>
    <w:qFormat/>
    <w:rsid w:val="0016395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9834305">
      <w:bodyDiv w:val="1"/>
      <w:marLeft w:val="0"/>
      <w:marRight w:val="0"/>
      <w:marTop w:val="0"/>
      <w:marBottom w:val="0"/>
      <w:divBdr>
        <w:top w:val="none" w:sz="0" w:space="0" w:color="auto"/>
        <w:left w:val="none" w:sz="0" w:space="0" w:color="auto"/>
        <w:bottom w:val="none" w:sz="0" w:space="0" w:color="auto"/>
        <w:right w:val="none" w:sz="0" w:space="0" w:color="auto"/>
      </w:divBdr>
    </w:div>
    <w:div w:id="168837675">
      <w:bodyDiv w:val="1"/>
      <w:marLeft w:val="0"/>
      <w:marRight w:val="0"/>
      <w:marTop w:val="0"/>
      <w:marBottom w:val="0"/>
      <w:divBdr>
        <w:top w:val="none" w:sz="0" w:space="0" w:color="auto"/>
        <w:left w:val="none" w:sz="0" w:space="0" w:color="auto"/>
        <w:bottom w:val="none" w:sz="0" w:space="0" w:color="auto"/>
        <w:right w:val="none" w:sz="0" w:space="0" w:color="auto"/>
      </w:divBdr>
    </w:div>
    <w:div w:id="257639998">
      <w:bodyDiv w:val="1"/>
      <w:marLeft w:val="0"/>
      <w:marRight w:val="0"/>
      <w:marTop w:val="0"/>
      <w:marBottom w:val="0"/>
      <w:divBdr>
        <w:top w:val="none" w:sz="0" w:space="0" w:color="auto"/>
        <w:left w:val="none" w:sz="0" w:space="0" w:color="auto"/>
        <w:bottom w:val="none" w:sz="0" w:space="0" w:color="auto"/>
        <w:right w:val="none" w:sz="0" w:space="0" w:color="auto"/>
      </w:divBdr>
    </w:div>
    <w:div w:id="286548862">
      <w:bodyDiv w:val="1"/>
      <w:marLeft w:val="0"/>
      <w:marRight w:val="0"/>
      <w:marTop w:val="0"/>
      <w:marBottom w:val="0"/>
      <w:divBdr>
        <w:top w:val="none" w:sz="0" w:space="0" w:color="auto"/>
        <w:left w:val="none" w:sz="0" w:space="0" w:color="auto"/>
        <w:bottom w:val="none" w:sz="0" w:space="0" w:color="auto"/>
        <w:right w:val="none" w:sz="0" w:space="0" w:color="auto"/>
      </w:divBdr>
    </w:div>
    <w:div w:id="345331255">
      <w:bodyDiv w:val="1"/>
      <w:marLeft w:val="0"/>
      <w:marRight w:val="0"/>
      <w:marTop w:val="0"/>
      <w:marBottom w:val="0"/>
      <w:divBdr>
        <w:top w:val="none" w:sz="0" w:space="0" w:color="auto"/>
        <w:left w:val="none" w:sz="0" w:space="0" w:color="auto"/>
        <w:bottom w:val="none" w:sz="0" w:space="0" w:color="auto"/>
        <w:right w:val="none" w:sz="0" w:space="0" w:color="auto"/>
      </w:divBdr>
    </w:div>
    <w:div w:id="659580276">
      <w:bodyDiv w:val="1"/>
      <w:marLeft w:val="0"/>
      <w:marRight w:val="0"/>
      <w:marTop w:val="0"/>
      <w:marBottom w:val="0"/>
      <w:divBdr>
        <w:top w:val="none" w:sz="0" w:space="0" w:color="auto"/>
        <w:left w:val="none" w:sz="0" w:space="0" w:color="auto"/>
        <w:bottom w:val="none" w:sz="0" w:space="0" w:color="auto"/>
        <w:right w:val="none" w:sz="0" w:space="0" w:color="auto"/>
      </w:divBdr>
      <w:divsChild>
        <w:div w:id="163201920">
          <w:marLeft w:val="0"/>
          <w:marRight w:val="0"/>
          <w:marTop w:val="0"/>
          <w:marBottom w:val="0"/>
          <w:divBdr>
            <w:top w:val="none" w:sz="0" w:space="0" w:color="auto"/>
            <w:left w:val="none" w:sz="0" w:space="0" w:color="auto"/>
            <w:bottom w:val="none" w:sz="0" w:space="0" w:color="auto"/>
            <w:right w:val="none" w:sz="0" w:space="0" w:color="auto"/>
          </w:divBdr>
          <w:divsChild>
            <w:div w:id="491335163">
              <w:marLeft w:val="0"/>
              <w:marRight w:val="0"/>
              <w:marTop w:val="0"/>
              <w:marBottom w:val="0"/>
              <w:divBdr>
                <w:top w:val="none" w:sz="0" w:space="0" w:color="auto"/>
                <w:left w:val="none" w:sz="0" w:space="0" w:color="auto"/>
                <w:bottom w:val="none" w:sz="0" w:space="0" w:color="auto"/>
                <w:right w:val="none" w:sz="0" w:space="0" w:color="auto"/>
              </w:divBdr>
              <w:divsChild>
                <w:div w:id="263850883">
                  <w:marLeft w:val="0"/>
                  <w:marRight w:val="0"/>
                  <w:marTop w:val="0"/>
                  <w:marBottom w:val="0"/>
                  <w:divBdr>
                    <w:top w:val="none" w:sz="0" w:space="0" w:color="auto"/>
                    <w:left w:val="none" w:sz="0" w:space="0" w:color="auto"/>
                    <w:bottom w:val="none" w:sz="0" w:space="0" w:color="auto"/>
                    <w:right w:val="none" w:sz="0" w:space="0" w:color="auto"/>
                  </w:divBdr>
                  <w:divsChild>
                    <w:div w:id="530805251">
                      <w:marLeft w:val="0"/>
                      <w:marRight w:val="0"/>
                      <w:marTop w:val="0"/>
                      <w:marBottom w:val="0"/>
                      <w:divBdr>
                        <w:top w:val="none" w:sz="0" w:space="0" w:color="auto"/>
                        <w:left w:val="none" w:sz="0" w:space="0" w:color="auto"/>
                        <w:bottom w:val="none" w:sz="0" w:space="0" w:color="auto"/>
                        <w:right w:val="none" w:sz="0" w:space="0" w:color="auto"/>
                      </w:divBdr>
                      <w:divsChild>
                        <w:div w:id="1145706668">
                          <w:marLeft w:val="0"/>
                          <w:marRight w:val="0"/>
                          <w:marTop w:val="0"/>
                          <w:marBottom w:val="0"/>
                          <w:divBdr>
                            <w:top w:val="none" w:sz="0" w:space="0" w:color="auto"/>
                            <w:left w:val="none" w:sz="0" w:space="0" w:color="auto"/>
                            <w:bottom w:val="none" w:sz="0" w:space="0" w:color="auto"/>
                            <w:right w:val="none" w:sz="0" w:space="0" w:color="auto"/>
                          </w:divBdr>
                          <w:divsChild>
                            <w:div w:id="2128741511">
                              <w:marLeft w:val="0"/>
                              <w:marRight w:val="0"/>
                              <w:marTop w:val="0"/>
                              <w:marBottom w:val="0"/>
                              <w:divBdr>
                                <w:top w:val="none" w:sz="0" w:space="0" w:color="auto"/>
                                <w:left w:val="none" w:sz="0" w:space="0" w:color="auto"/>
                                <w:bottom w:val="none" w:sz="0" w:space="0" w:color="auto"/>
                                <w:right w:val="none" w:sz="0" w:space="0" w:color="auto"/>
                              </w:divBdr>
                              <w:divsChild>
                                <w:div w:id="1341278226">
                                  <w:marLeft w:val="0"/>
                                  <w:marRight w:val="0"/>
                                  <w:marTop w:val="0"/>
                                  <w:marBottom w:val="0"/>
                                  <w:divBdr>
                                    <w:top w:val="none" w:sz="0" w:space="0" w:color="auto"/>
                                    <w:left w:val="none" w:sz="0" w:space="0" w:color="auto"/>
                                    <w:bottom w:val="none" w:sz="0" w:space="0" w:color="auto"/>
                                    <w:right w:val="none" w:sz="0" w:space="0" w:color="auto"/>
                                  </w:divBdr>
                                  <w:divsChild>
                                    <w:div w:id="208880096">
                                      <w:marLeft w:val="0"/>
                                      <w:marRight w:val="0"/>
                                      <w:marTop w:val="0"/>
                                      <w:marBottom w:val="0"/>
                                      <w:divBdr>
                                        <w:top w:val="none" w:sz="0" w:space="0" w:color="auto"/>
                                        <w:left w:val="none" w:sz="0" w:space="0" w:color="auto"/>
                                        <w:bottom w:val="none" w:sz="0" w:space="0" w:color="auto"/>
                                        <w:right w:val="none" w:sz="0" w:space="0" w:color="auto"/>
                                      </w:divBdr>
                                      <w:divsChild>
                                        <w:div w:id="2095470155">
                                          <w:marLeft w:val="0"/>
                                          <w:marRight w:val="0"/>
                                          <w:marTop w:val="0"/>
                                          <w:marBottom w:val="0"/>
                                          <w:divBdr>
                                            <w:top w:val="none" w:sz="0" w:space="0" w:color="auto"/>
                                            <w:left w:val="none" w:sz="0" w:space="0" w:color="auto"/>
                                            <w:bottom w:val="none" w:sz="0" w:space="0" w:color="auto"/>
                                            <w:right w:val="none" w:sz="0" w:space="0" w:color="auto"/>
                                          </w:divBdr>
                                          <w:divsChild>
                                            <w:div w:id="1194272000">
                                              <w:marLeft w:val="0"/>
                                              <w:marRight w:val="0"/>
                                              <w:marTop w:val="0"/>
                                              <w:marBottom w:val="0"/>
                                              <w:divBdr>
                                                <w:top w:val="none" w:sz="0" w:space="0" w:color="auto"/>
                                                <w:left w:val="none" w:sz="0" w:space="0" w:color="auto"/>
                                                <w:bottom w:val="none" w:sz="0" w:space="0" w:color="auto"/>
                                                <w:right w:val="none" w:sz="0" w:space="0" w:color="auto"/>
                                              </w:divBdr>
                                              <w:divsChild>
                                                <w:div w:id="1495876097">
                                                  <w:marLeft w:val="13"/>
                                                  <w:marRight w:val="13"/>
                                                  <w:marTop w:val="13"/>
                                                  <w:marBottom w:val="13"/>
                                                  <w:divBdr>
                                                    <w:top w:val="single" w:sz="4" w:space="2" w:color="4D90FE"/>
                                                    <w:left w:val="single" w:sz="4" w:space="2" w:color="4D90FE"/>
                                                    <w:bottom w:val="single" w:sz="4" w:space="2" w:color="4D90FE"/>
                                                    <w:right w:val="single" w:sz="4" w:space="0" w:color="4D90FE"/>
                                                  </w:divBdr>
                                                  <w:divsChild>
                                                    <w:div w:id="988438116">
                                                      <w:marLeft w:val="0"/>
                                                      <w:marRight w:val="0"/>
                                                      <w:marTop w:val="0"/>
                                                      <w:marBottom w:val="0"/>
                                                      <w:divBdr>
                                                        <w:top w:val="none" w:sz="0" w:space="0" w:color="auto"/>
                                                        <w:left w:val="none" w:sz="0" w:space="0" w:color="auto"/>
                                                        <w:bottom w:val="none" w:sz="0" w:space="0" w:color="auto"/>
                                                        <w:right w:val="none" w:sz="0" w:space="0" w:color="auto"/>
                                                      </w:divBdr>
                                                      <w:divsChild>
                                                        <w:div w:id="167208935">
                                                          <w:marLeft w:val="0"/>
                                                          <w:marRight w:val="0"/>
                                                          <w:marTop w:val="0"/>
                                                          <w:marBottom w:val="0"/>
                                                          <w:divBdr>
                                                            <w:top w:val="none" w:sz="0" w:space="0" w:color="auto"/>
                                                            <w:left w:val="none" w:sz="0" w:space="0" w:color="auto"/>
                                                            <w:bottom w:val="none" w:sz="0" w:space="0" w:color="auto"/>
                                                            <w:right w:val="none" w:sz="0" w:space="0" w:color="auto"/>
                                                          </w:divBdr>
                                                          <w:divsChild>
                                                            <w:div w:id="549659013">
                                                              <w:marLeft w:val="0"/>
                                                              <w:marRight w:val="0"/>
                                                              <w:marTop w:val="0"/>
                                                              <w:marBottom w:val="0"/>
                                                              <w:divBdr>
                                                                <w:top w:val="none" w:sz="0" w:space="0" w:color="auto"/>
                                                                <w:left w:val="none" w:sz="0" w:space="0" w:color="auto"/>
                                                                <w:bottom w:val="none" w:sz="0" w:space="0" w:color="auto"/>
                                                                <w:right w:val="none" w:sz="0" w:space="0" w:color="auto"/>
                                                              </w:divBdr>
                                                              <w:divsChild>
                                                                <w:div w:id="17433578">
                                                                  <w:marLeft w:val="0"/>
                                                                  <w:marRight w:val="0"/>
                                                                  <w:marTop w:val="0"/>
                                                                  <w:marBottom w:val="0"/>
                                                                  <w:divBdr>
                                                                    <w:top w:val="none" w:sz="0" w:space="0" w:color="auto"/>
                                                                    <w:left w:val="none" w:sz="0" w:space="0" w:color="auto"/>
                                                                    <w:bottom w:val="none" w:sz="0" w:space="0" w:color="auto"/>
                                                                    <w:right w:val="none" w:sz="0" w:space="0" w:color="auto"/>
                                                                  </w:divBdr>
                                                                  <w:divsChild>
                                                                    <w:div w:id="1892106781">
                                                                      <w:marLeft w:val="0"/>
                                                                      <w:marRight w:val="0"/>
                                                                      <w:marTop w:val="0"/>
                                                                      <w:marBottom w:val="0"/>
                                                                      <w:divBdr>
                                                                        <w:top w:val="none" w:sz="0" w:space="0" w:color="auto"/>
                                                                        <w:left w:val="none" w:sz="0" w:space="0" w:color="auto"/>
                                                                        <w:bottom w:val="none" w:sz="0" w:space="0" w:color="auto"/>
                                                                        <w:right w:val="none" w:sz="0" w:space="0" w:color="auto"/>
                                                                      </w:divBdr>
                                                                      <w:divsChild>
                                                                        <w:div w:id="472253960">
                                                                          <w:marLeft w:val="0"/>
                                                                          <w:marRight w:val="0"/>
                                                                          <w:marTop w:val="0"/>
                                                                          <w:marBottom w:val="0"/>
                                                                          <w:divBdr>
                                                                            <w:top w:val="none" w:sz="0" w:space="0" w:color="auto"/>
                                                                            <w:left w:val="none" w:sz="0" w:space="0" w:color="auto"/>
                                                                            <w:bottom w:val="none" w:sz="0" w:space="0" w:color="auto"/>
                                                                            <w:right w:val="none" w:sz="0" w:space="0" w:color="auto"/>
                                                                          </w:divBdr>
                                                                          <w:divsChild>
                                                                            <w:div w:id="1276131539">
                                                                              <w:marLeft w:val="0"/>
                                                                              <w:marRight w:val="0"/>
                                                                              <w:marTop w:val="0"/>
                                                                              <w:marBottom w:val="0"/>
                                                                              <w:divBdr>
                                                                                <w:top w:val="none" w:sz="0" w:space="0" w:color="auto"/>
                                                                                <w:left w:val="none" w:sz="0" w:space="0" w:color="auto"/>
                                                                                <w:bottom w:val="none" w:sz="0" w:space="0" w:color="auto"/>
                                                                                <w:right w:val="none" w:sz="0" w:space="0" w:color="auto"/>
                                                                              </w:divBdr>
                                                                              <w:divsChild>
                                                                                <w:div w:id="107088645">
                                                                                  <w:marLeft w:val="0"/>
                                                                                  <w:marRight w:val="0"/>
                                                                                  <w:marTop w:val="0"/>
                                                                                  <w:marBottom w:val="0"/>
                                                                                  <w:divBdr>
                                                                                    <w:top w:val="none" w:sz="0" w:space="0" w:color="auto"/>
                                                                                    <w:left w:val="none" w:sz="0" w:space="0" w:color="auto"/>
                                                                                    <w:bottom w:val="none" w:sz="0" w:space="0" w:color="auto"/>
                                                                                    <w:right w:val="none" w:sz="0" w:space="0" w:color="auto"/>
                                                                                  </w:divBdr>
                                                                                  <w:divsChild>
                                                                                    <w:div w:id="1955861092">
                                                                                      <w:marLeft w:val="0"/>
                                                                                      <w:marRight w:val="0"/>
                                                                                      <w:marTop w:val="0"/>
                                                                                      <w:marBottom w:val="0"/>
                                                                                      <w:divBdr>
                                                                                        <w:top w:val="none" w:sz="0" w:space="0" w:color="auto"/>
                                                                                        <w:left w:val="none" w:sz="0" w:space="0" w:color="auto"/>
                                                                                        <w:bottom w:val="none" w:sz="0" w:space="0" w:color="auto"/>
                                                                                        <w:right w:val="none" w:sz="0" w:space="0" w:color="auto"/>
                                                                                      </w:divBdr>
                                                                                      <w:divsChild>
                                                                                        <w:div w:id="1444375496">
                                                                                          <w:marLeft w:val="0"/>
                                                                                          <w:marRight w:val="50"/>
                                                                                          <w:marTop w:val="0"/>
                                                                                          <w:marBottom w:val="0"/>
                                                                                          <w:divBdr>
                                                                                            <w:top w:val="none" w:sz="0" w:space="0" w:color="auto"/>
                                                                                            <w:left w:val="none" w:sz="0" w:space="0" w:color="auto"/>
                                                                                            <w:bottom w:val="none" w:sz="0" w:space="0" w:color="auto"/>
                                                                                            <w:right w:val="none" w:sz="0" w:space="0" w:color="auto"/>
                                                                                          </w:divBdr>
                                                                                          <w:divsChild>
                                                                                            <w:div w:id="1209149632">
                                                                                              <w:marLeft w:val="0"/>
                                                                                              <w:marRight w:val="100"/>
                                                                                              <w:marTop w:val="0"/>
                                                                                              <w:marBottom w:val="125"/>
                                                                                              <w:divBdr>
                                                                                                <w:top w:val="single" w:sz="2" w:space="0" w:color="EFEFEF"/>
                                                                                                <w:left w:val="single" w:sz="4" w:space="0" w:color="EFEFEF"/>
                                                                                                <w:bottom w:val="single" w:sz="4" w:space="0" w:color="E2E2E2"/>
                                                                                                <w:right w:val="single" w:sz="4" w:space="0" w:color="EFEFEF"/>
                                                                                              </w:divBdr>
                                                                                              <w:divsChild>
                                                                                                <w:div w:id="1743749064">
                                                                                                  <w:marLeft w:val="0"/>
                                                                                                  <w:marRight w:val="0"/>
                                                                                                  <w:marTop w:val="0"/>
                                                                                                  <w:marBottom w:val="0"/>
                                                                                                  <w:divBdr>
                                                                                                    <w:top w:val="none" w:sz="0" w:space="0" w:color="auto"/>
                                                                                                    <w:left w:val="none" w:sz="0" w:space="0" w:color="auto"/>
                                                                                                    <w:bottom w:val="none" w:sz="0" w:space="0" w:color="auto"/>
                                                                                                    <w:right w:val="none" w:sz="0" w:space="0" w:color="auto"/>
                                                                                                  </w:divBdr>
                                                                                                  <w:divsChild>
                                                                                                    <w:div w:id="700325552">
                                                                                                      <w:marLeft w:val="0"/>
                                                                                                      <w:marRight w:val="0"/>
                                                                                                      <w:marTop w:val="0"/>
                                                                                                      <w:marBottom w:val="0"/>
                                                                                                      <w:divBdr>
                                                                                                        <w:top w:val="none" w:sz="0" w:space="0" w:color="auto"/>
                                                                                                        <w:left w:val="none" w:sz="0" w:space="0" w:color="auto"/>
                                                                                                        <w:bottom w:val="none" w:sz="0" w:space="0" w:color="auto"/>
                                                                                                        <w:right w:val="none" w:sz="0" w:space="0" w:color="auto"/>
                                                                                                      </w:divBdr>
                                                                                                      <w:divsChild>
                                                                                                        <w:div w:id="1437405460">
                                                                                                          <w:marLeft w:val="0"/>
                                                                                                          <w:marRight w:val="0"/>
                                                                                                          <w:marTop w:val="0"/>
                                                                                                          <w:marBottom w:val="0"/>
                                                                                                          <w:divBdr>
                                                                                                            <w:top w:val="none" w:sz="0" w:space="0" w:color="auto"/>
                                                                                                            <w:left w:val="none" w:sz="0" w:space="0" w:color="auto"/>
                                                                                                            <w:bottom w:val="none" w:sz="0" w:space="0" w:color="auto"/>
                                                                                                            <w:right w:val="none" w:sz="0" w:space="0" w:color="auto"/>
                                                                                                          </w:divBdr>
                                                                                                          <w:divsChild>
                                                                                                            <w:div w:id="540094733">
                                                                                                              <w:marLeft w:val="0"/>
                                                                                                              <w:marRight w:val="0"/>
                                                                                                              <w:marTop w:val="0"/>
                                                                                                              <w:marBottom w:val="0"/>
                                                                                                              <w:divBdr>
                                                                                                                <w:top w:val="none" w:sz="0" w:space="0" w:color="auto"/>
                                                                                                                <w:left w:val="none" w:sz="0" w:space="0" w:color="auto"/>
                                                                                                                <w:bottom w:val="none" w:sz="0" w:space="0" w:color="auto"/>
                                                                                                                <w:right w:val="none" w:sz="0" w:space="0" w:color="auto"/>
                                                                                                              </w:divBdr>
                                                                                                              <w:divsChild>
                                                                                                                <w:div w:id="964772329">
                                                                                                                  <w:marLeft w:val="0"/>
                                                                                                                  <w:marRight w:val="0"/>
                                                                                                                  <w:marTop w:val="0"/>
                                                                                                                  <w:marBottom w:val="0"/>
                                                                                                                  <w:divBdr>
                                                                                                                    <w:top w:val="none" w:sz="0" w:space="3" w:color="auto"/>
                                                                                                                    <w:left w:val="none" w:sz="0" w:space="0" w:color="auto"/>
                                                                                                                    <w:bottom w:val="none" w:sz="0" w:space="3" w:color="auto"/>
                                                                                                                    <w:right w:val="none" w:sz="0" w:space="0" w:color="auto"/>
                                                                                                                  </w:divBdr>
                                                                                                                  <w:divsChild>
                                                                                                                    <w:div w:id="1918593059">
                                                                                                                      <w:marLeft w:val="0"/>
                                                                                                                      <w:marRight w:val="0"/>
                                                                                                                      <w:marTop w:val="0"/>
                                                                                                                      <w:marBottom w:val="0"/>
                                                                                                                      <w:divBdr>
                                                                                                                        <w:top w:val="none" w:sz="0" w:space="0" w:color="auto"/>
                                                                                                                        <w:left w:val="none" w:sz="0" w:space="0" w:color="auto"/>
                                                                                                                        <w:bottom w:val="none" w:sz="0" w:space="0" w:color="auto"/>
                                                                                                                        <w:right w:val="none" w:sz="0" w:space="0" w:color="auto"/>
                                                                                                                      </w:divBdr>
                                                                                                                      <w:divsChild>
                                                                                                                        <w:div w:id="762191724">
                                                                                                                          <w:marLeft w:val="188"/>
                                                                                                                          <w:marRight w:val="188"/>
                                                                                                                          <w:marTop w:val="63"/>
                                                                                                                          <w:marBottom w:val="63"/>
                                                                                                                          <w:divBdr>
                                                                                                                            <w:top w:val="none" w:sz="0" w:space="0" w:color="auto"/>
                                                                                                                            <w:left w:val="none" w:sz="0" w:space="0" w:color="auto"/>
                                                                                                                            <w:bottom w:val="none" w:sz="0" w:space="0" w:color="auto"/>
                                                                                                                            <w:right w:val="none" w:sz="0" w:space="0" w:color="auto"/>
                                                                                                                          </w:divBdr>
                                                                                                                          <w:divsChild>
                                                                                                                            <w:div w:id="394933149">
                                                                                                                              <w:marLeft w:val="0"/>
                                                                                                                              <w:marRight w:val="0"/>
                                                                                                                              <w:marTop w:val="0"/>
                                                                                                                              <w:marBottom w:val="0"/>
                                                                                                                              <w:divBdr>
                                                                                                                                <w:top w:val="single" w:sz="4" w:space="0" w:color="auto"/>
                                                                                                                                <w:left w:val="single" w:sz="4" w:space="0" w:color="auto"/>
                                                                                                                                <w:bottom w:val="single" w:sz="4" w:space="0" w:color="auto"/>
                                                                                                                                <w:right w:val="single" w:sz="4" w:space="0" w:color="auto"/>
                                                                                                                              </w:divBdr>
                                                                                                                              <w:divsChild>
                                                                                                                                <w:div w:id="1206021615">
                                                                                                                                  <w:marLeft w:val="0"/>
                                                                                                                                  <w:marRight w:val="0"/>
                                                                                                                                  <w:marTop w:val="0"/>
                                                                                                                                  <w:marBottom w:val="0"/>
                                                                                                                                  <w:divBdr>
                                                                                                                                    <w:top w:val="none" w:sz="0" w:space="0" w:color="auto"/>
                                                                                                                                    <w:left w:val="none" w:sz="0" w:space="0" w:color="auto"/>
                                                                                                                                    <w:bottom w:val="none" w:sz="0" w:space="0" w:color="auto"/>
                                                                                                                                    <w:right w:val="none" w:sz="0" w:space="0" w:color="auto"/>
                                                                                                                                  </w:divBdr>
                                                                                                                                  <w:divsChild>
                                                                                                                                    <w:div w:id="863978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79365050">
      <w:bodyDiv w:val="1"/>
      <w:marLeft w:val="0"/>
      <w:marRight w:val="0"/>
      <w:marTop w:val="0"/>
      <w:marBottom w:val="0"/>
      <w:divBdr>
        <w:top w:val="none" w:sz="0" w:space="0" w:color="auto"/>
        <w:left w:val="none" w:sz="0" w:space="0" w:color="auto"/>
        <w:bottom w:val="none" w:sz="0" w:space="0" w:color="auto"/>
        <w:right w:val="none" w:sz="0" w:space="0" w:color="auto"/>
      </w:divBdr>
    </w:div>
    <w:div w:id="1314064444">
      <w:bodyDiv w:val="1"/>
      <w:marLeft w:val="0"/>
      <w:marRight w:val="0"/>
      <w:marTop w:val="0"/>
      <w:marBottom w:val="0"/>
      <w:divBdr>
        <w:top w:val="none" w:sz="0" w:space="0" w:color="auto"/>
        <w:left w:val="none" w:sz="0" w:space="0" w:color="auto"/>
        <w:bottom w:val="none" w:sz="0" w:space="0" w:color="auto"/>
        <w:right w:val="none" w:sz="0" w:space="0" w:color="auto"/>
      </w:divBdr>
    </w:div>
    <w:div w:id="1398434835">
      <w:bodyDiv w:val="1"/>
      <w:marLeft w:val="0"/>
      <w:marRight w:val="0"/>
      <w:marTop w:val="0"/>
      <w:marBottom w:val="0"/>
      <w:divBdr>
        <w:top w:val="none" w:sz="0" w:space="0" w:color="auto"/>
        <w:left w:val="none" w:sz="0" w:space="0" w:color="auto"/>
        <w:bottom w:val="none" w:sz="0" w:space="0" w:color="auto"/>
        <w:right w:val="none" w:sz="0" w:space="0" w:color="auto"/>
      </w:divBdr>
    </w:div>
    <w:div w:id="1409575232">
      <w:bodyDiv w:val="1"/>
      <w:marLeft w:val="0"/>
      <w:marRight w:val="0"/>
      <w:marTop w:val="0"/>
      <w:marBottom w:val="0"/>
      <w:divBdr>
        <w:top w:val="none" w:sz="0" w:space="0" w:color="auto"/>
        <w:left w:val="none" w:sz="0" w:space="0" w:color="auto"/>
        <w:bottom w:val="none" w:sz="0" w:space="0" w:color="auto"/>
        <w:right w:val="none" w:sz="0" w:space="0" w:color="auto"/>
      </w:divBdr>
      <w:divsChild>
        <w:div w:id="796921589">
          <w:marLeft w:val="0"/>
          <w:marRight w:val="0"/>
          <w:marTop w:val="0"/>
          <w:marBottom w:val="0"/>
          <w:divBdr>
            <w:top w:val="none" w:sz="0" w:space="0" w:color="auto"/>
            <w:left w:val="none" w:sz="0" w:space="0" w:color="auto"/>
            <w:bottom w:val="none" w:sz="0" w:space="0" w:color="auto"/>
            <w:right w:val="none" w:sz="0" w:space="0" w:color="auto"/>
          </w:divBdr>
        </w:div>
      </w:divsChild>
    </w:div>
    <w:div w:id="1428771281">
      <w:bodyDiv w:val="1"/>
      <w:marLeft w:val="0"/>
      <w:marRight w:val="0"/>
      <w:marTop w:val="0"/>
      <w:marBottom w:val="0"/>
      <w:divBdr>
        <w:top w:val="none" w:sz="0" w:space="0" w:color="auto"/>
        <w:left w:val="none" w:sz="0" w:space="0" w:color="auto"/>
        <w:bottom w:val="none" w:sz="0" w:space="0" w:color="auto"/>
        <w:right w:val="none" w:sz="0" w:space="0" w:color="auto"/>
      </w:divBdr>
    </w:div>
    <w:div w:id="1430585522">
      <w:bodyDiv w:val="1"/>
      <w:marLeft w:val="0"/>
      <w:marRight w:val="0"/>
      <w:marTop w:val="0"/>
      <w:marBottom w:val="0"/>
      <w:divBdr>
        <w:top w:val="none" w:sz="0" w:space="0" w:color="auto"/>
        <w:left w:val="none" w:sz="0" w:space="0" w:color="auto"/>
        <w:bottom w:val="none" w:sz="0" w:space="0" w:color="auto"/>
        <w:right w:val="none" w:sz="0" w:space="0" w:color="auto"/>
      </w:divBdr>
    </w:div>
    <w:div w:id="1525241743">
      <w:bodyDiv w:val="1"/>
      <w:marLeft w:val="0"/>
      <w:marRight w:val="0"/>
      <w:marTop w:val="0"/>
      <w:marBottom w:val="0"/>
      <w:divBdr>
        <w:top w:val="none" w:sz="0" w:space="0" w:color="auto"/>
        <w:left w:val="none" w:sz="0" w:space="0" w:color="auto"/>
        <w:bottom w:val="none" w:sz="0" w:space="0" w:color="auto"/>
        <w:right w:val="none" w:sz="0" w:space="0" w:color="auto"/>
      </w:divBdr>
    </w:div>
    <w:div w:id="1716003175">
      <w:bodyDiv w:val="1"/>
      <w:marLeft w:val="0"/>
      <w:marRight w:val="0"/>
      <w:marTop w:val="0"/>
      <w:marBottom w:val="0"/>
      <w:divBdr>
        <w:top w:val="none" w:sz="0" w:space="0" w:color="auto"/>
        <w:left w:val="none" w:sz="0" w:space="0" w:color="auto"/>
        <w:bottom w:val="none" w:sz="0" w:space="0" w:color="auto"/>
        <w:right w:val="none" w:sz="0" w:space="0" w:color="auto"/>
      </w:divBdr>
    </w:div>
    <w:div w:id="1788311179">
      <w:bodyDiv w:val="1"/>
      <w:marLeft w:val="0"/>
      <w:marRight w:val="0"/>
      <w:marTop w:val="0"/>
      <w:marBottom w:val="0"/>
      <w:divBdr>
        <w:top w:val="none" w:sz="0" w:space="0" w:color="auto"/>
        <w:left w:val="none" w:sz="0" w:space="0" w:color="auto"/>
        <w:bottom w:val="none" w:sz="0" w:space="0" w:color="auto"/>
        <w:right w:val="none" w:sz="0" w:space="0" w:color="auto"/>
      </w:divBdr>
    </w:div>
    <w:div w:id="1843625050">
      <w:bodyDiv w:val="1"/>
      <w:marLeft w:val="0"/>
      <w:marRight w:val="0"/>
      <w:marTop w:val="0"/>
      <w:marBottom w:val="0"/>
      <w:divBdr>
        <w:top w:val="none" w:sz="0" w:space="0" w:color="auto"/>
        <w:left w:val="none" w:sz="0" w:space="0" w:color="auto"/>
        <w:bottom w:val="none" w:sz="0" w:space="0" w:color="auto"/>
        <w:right w:val="none" w:sz="0" w:space="0" w:color="auto"/>
      </w:divBdr>
    </w:div>
    <w:div w:id="1893468342">
      <w:bodyDiv w:val="1"/>
      <w:marLeft w:val="0"/>
      <w:marRight w:val="0"/>
      <w:marTop w:val="0"/>
      <w:marBottom w:val="0"/>
      <w:divBdr>
        <w:top w:val="none" w:sz="0" w:space="0" w:color="auto"/>
        <w:left w:val="none" w:sz="0" w:space="0" w:color="auto"/>
        <w:bottom w:val="none" w:sz="0" w:space="0" w:color="auto"/>
        <w:right w:val="none" w:sz="0" w:space="0" w:color="auto"/>
      </w:divBdr>
    </w:div>
    <w:div w:id="20778491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ioas.gr"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jpg"/><Relationship Id="rId14" Type="http://schemas.openxmlformats.org/officeDocument/2006/relationships/header" Target="header3.xml"/></Relationships>
</file>

<file path=word/_rels/footer2.xml.rels><?xml version="1.0" encoding="UTF-8" standalone="yes"?>
<Relationships xmlns="http://schemas.openxmlformats.org/package/2006/relationships"><Relationship Id="rId2" Type="http://schemas.openxmlformats.org/officeDocument/2006/relationships/hyperlink" Target="http://www.ioas.gr" TargetMode="External"/><Relationship Id="rId1" Type="http://schemas.openxmlformats.org/officeDocument/2006/relationships/hyperlink" Target="mailto:info@ioas.gr" TargetMode="External"/></Relationships>
</file>

<file path=word/_rels/footer3.xml.rels><?xml version="1.0" encoding="UTF-8" standalone="yes"?>
<Relationships xmlns="http://schemas.openxmlformats.org/package/2006/relationships"><Relationship Id="rId2" Type="http://schemas.openxmlformats.org/officeDocument/2006/relationships/hyperlink" Target="http://www.ioas.gr" TargetMode="External"/><Relationship Id="rId1" Type="http://schemas.openxmlformats.org/officeDocument/2006/relationships/hyperlink" Target="mailto:info@ioas.gr" TargetMode="External"/></Relationships>
</file>

<file path=word/_rels/header3.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2.wmf"/></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271201-10C2-4072-B4C3-0393E5EB83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691</Words>
  <Characters>3736</Characters>
  <Application>Microsoft Office Word</Application>
  <DocSecurity>0</DocSecurity>
  <Lines>31</Lines>
  <Paragraphs>8</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Bruxelles, le jeudi 17 mai 2001</vt:lpstr>
      <vt:lpstr>Bruxelles, le jeudi 17 mai 2001</vt:lpstr>
    </vt:vector>
  </TitlesOfParts>
  <Company>RYD- Micro Digit</Company>
  <LinksUpToDate>false</LinksUpToDate>
  <CharactersWithSpaces>4419</CharactersWithSpaces>
  <SharedDoc>false</SharedDoc>
  <HLinks>
    <vt:vector size="30" baseType="variant">
      <vt:variant>
        <vt:i4>1704045</vt:i4>
      </vt:variant>
      <vt:variant>
        <vt:i4>0</vt:i4>
      </vt:variant>
      <vt:variant>
        <vt:i4>0</vt:i4>
      </vt:variant>
      <vt:variant>
        <vt:i4>5</vt:i4>
      </vt:variant>
      <vt:variant>
        <vt:lpwstr>http://www.ioas.gr/teleutaia_nea/3144/Oi_sostes_epiloges__sozoun_zoes_.htm/</vt:lpwstr>
      </vt:variant>
      <vt:variant>
        <vt:lpwstr/>
      </vt:variant>
      <vt:variant>
        <vt:i4>8323115</vt:i4>
      </vt:variant>
      <vt:variant>
        <vt:i4>14</vt:i4>
      </vt:variant>
      <vt:variant>
        <vt:i4>0</vt:i4>
      </vt:variant>
      <vt:variant>
        <vt:i4>5</vt:i4>
      </vt:variant>
      <vt:variant>
        <vt:lpwstr>http://www.ioas.gr/</vt:lpwstr>
      </vt:variant>
      <vt:variant>
        <vt:lpwstr/>
      </vt:variant>
      <vt:variant>
        <vt:i4>5636205</vt:i4>
      </vt:variant>
      <vt:variant>
        <vt:i4>11</vt:i4>
      </vt:variant>
      <vt:variant>
        <vt:i4>0</vt:i4>
      </vt:variant>
      <vt:variant>
        <vt:i4>5</vt:i4>
      </vt:variant>
      <vt:variant>
        <vt:lpwstr>mailto:info@ioas.gr</vt:lpwstr>
      </vt:variant>
      <vt:variant>
        <vt:lpwstr/>
      </vt:variant>
      <vt:variant>
        <vt:i4>8323115</vt:i4>
      </vt:variant>
      <vt:variant>
        <vt:i4>5</vt:i4>
      </vt:variant>
      <vt:variant>
        <vt:i4>0</vt:i4>
      </vt:variant>
      <vt:variant>
        <vt:i4>5</vt:i4>
      </vt:variant>
      <vt:variant>
        <vt:lpwstr>http://www.ioas.gr/</vt:lpwstr>
      </vt:variant>
      <vt:variant>
        <vt:lpwstr/>
      </vt:variant>
      <vt:variant>
        <vt:i4>5636205</vt:i4>
      </vt:variant>
      <vt:variant>
        <vt:i4>2</vt:i4>
      </vt:variant>
      <vt:variant>
        <vt:i4>0</vt:i4>
      </vt:variant>
      <vt:variant>
        <vt:i4>5</vt:i4>
      </vt:variant>
      <vt:variant>
        <vt:lpwstr>mailto:info@ioas.gr</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Bruxelles, le jeudi 17 mai 2001</dc:title>
  <dc:creator>olivier</dc:creator>
  <cp:lastModifiedBy>Χρήστης των Windows</cp:lastModifiedBy>
  <cp:revision>2</cp:revision>
  <cp:lastPrinted>2020-03-17T14:07:00Z</cp:lastPrinted>
  <dcterms:created xsi:type="dcterms:W3CDTF">2020-03-26T16:56:00Z</dcterms:created>
  <dcterms:modified xsi:type="dcterms:W3CDTF">2020-03-26T16:56:00Z</dcterms:modified>
</cp:coreProperties>
</file>